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C0" w:rsidRDefault="00CF17C0" w:rsidP="005B6883">
      <w:pPr>
        <w:spacing w:after="0"/>
        <w:jc w:val="both"/>
        <w:rPr>
          <w:rFonts w:ascii="Garamond" w:hAnsi="Garamond" w:cs="Garamond"/>
          <w:color w:val="000000"/>
        </w:rPr>
      </w:pPr>
      <w:r w:rsidRPr="00430EFC">
        <w:rPr>
          <w:rFonts w:ascii="Times New Roman" w:hAnsi="Times New Roman"/>
          <w:noProof/>
          <w:sz w:val="28"/>
          <w:szCs w:val="2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01.25pt;height:80.25pt;visibility:visible">
            <v:imagedata r:id="rId7" o:title=""/>
          </v:shape>
        </w:pict>
      </w:r>
      <w:r>
        <w:rPr>
          <w:rFonts w:ascii="Arial" w:hAnsi="Arial" w:cs="Arial"/>
          <w:b/>
          <w:bCs/>
          <w:i/>
          <w:color w:val="000000"/>
        </w:rPr>
        <w:tab/>
      </w:r>
      <w:r>
        <w:rPr>
          <w:rFonts w:ascii="Arial" w:hAnsi="Arial" w:cs="Arial"/>
          <w:b/>
          <w:bCs/>
          <w:i/>
          <w:color w:val="000000"/>
        </w:rPr>
        <w:tab/>
      </w:r>
      <w:r>
        <w:rPr>
          <w:rFonts w:ascii="Arial" w:hAnsi="Arial" w:cs="Arial"/>
          <w:b/>
          <w:bCs/>
          <w:i/>
          <w:color w:val="000000"/>
        </w:rPr>
        <w:tab/>
      </w:r>
      <w:r w:rsidRPr="00430EFC">
        <w:rPr>
          <w:b/>
          <w:noProof/>
          <w:color w:val="FF0000"/>
          <w:sz w:val="40"/>
          <w:szCs w:val="40"/>
          <w:lang w:eastAsia="it-IT"/>
        </w:rPr>
        <w:pict>
          <v:shape id="Immagine 5" o:spid="_x0000_i1026" type="#_x0000_t75" style="width:127.5pt;height:78pt;visibility:visible">
            <v:imagedata r:id="rId8" o:title=""/>
          </v:shape>
        </w:pict>
      </w:r>
      <w:r>
        <w:rPr>
          <w:rFonts w:ascii="Arial" w:hAnsi="Arial" w:cs="Arial"/>
          <w:b/>
          <w:bCs/>
          <w:i/>
          <w:color w:val="000000"/>
        </w:rPr>
        <w:tab/>
        <w:t xml:space="preserve">     </w:t>
      </w:r>
      <w:r>
        <w:rPr>
          <w:rFonts w:ascii="Arial" w:hAnsi="Arial" w:cs="Arial"/>
          <w:b/>
          <w:bCs/>
          <w:i/>
          <w:color w:val="000000"/>
        </w:rPr>
        <w:tab/>
      </w:r>
      <w:r>
        <w:rPr>
          <w:rFonts w:ascii="Arial" w:hAnsi="Arial" w:cs="Arial"/>
          <w:b/>
          <w:bCs/>
          <w:i/>
          <w:color w:val="000000"/>
        </w:rPr>
        <w:tab/>
      </w:r>
      <w:r w:rsidRPr="00430EFC">
        <w:rPr>
          <w:rFonts w:ascii="Times New Roman" w:hAnsi="Times New Roman"/>
          <w:noProof/>
          <w:kern w:val="1"/>
          <w:sz w:val="24"/>
          <w:szCs w:val="24"/>
          <w:lang w:eastAsia="it-IT"/>
        </w:rPr>
        <w:pict>
          <v:shape id="Immagine 4" o:spid="_x0000_i1027" type="#_x0000_t75" style="width:87.75pt;height:78.75pt;visibility:visible">
            <v:imagedata r:id="rId9" o:title=""/>
          </v:shape>
        </w:pict>
      </w:r>
      <w:r>
        <w:rPr>
          <w:rFonts w:ascii="Arial" w:hAnsi="Arial" w:cs="Arial"/>
          <w:b/>
          <w:bCs/>
          <w:i/>
          <w:color w:val="000000"/>
        </w:rPr>
        <w:tab/>
      </w:r>
      <w:r>
        <w:rPr>
          <w:rFonts w:ascii="Arial" w:hAnsi="Arial" w:cs="Arial"/>
          <w:b/>
          <w:bCs/>
          <w:i/>
          <w:color w:val="000000"/>
        </w:rPr>
        <w:tab/>
      </w:r>
      <w:r>
        <w:rPr>
          <w:rFonts w:ascii="Arial" w:hAnsi="Arial" w:cs="Arial"/>
          <w:b/>
          <w:bCs/>
          <w:i/>
          <w:color w:val="000000"/>
        </w:rPr>
        <w:tab/>
      </w:r>
      <w:r>
        <w:rPr>
          <w:rFonts w:ascii="Arial" w:hAnsi="Arial" w:cs="Arial"/>
          <w:b/>
          <w:bCs/>
          <w:i/>
          <w:color w:val="000000"/>
        </w:rPr>
        <w:tab/>
        <w:t xml:space="preserve">       </w:t>
      </w:r>
      <w:r w:rsidRPr="003F678E">
        <w:rPr>
          <w:rFonts w:ascii="Garamond" w:hAnsi="Garamond" w:cs="Garamond"/>
          <w:color w:val="000000"/>
        </w:rPr>
        <w:t>Direzione Generale per l’inclusione</w:t>
      </w:r>
      <w:r>
        <w:rPr>
          <w:rFonts w:ascii="Garamond" w:hAnsi="Garamond" w:cs="Garamond"/>
          <w:color w:val="000000"/>
        </w:rPr>
        <w:t xml:space="preserve"> </w:t>
      </w:r>
      <w:r w:rsidRPr="003F678E">
        <w:rPr>
          <w:rFonts w:ascii="Garamond" w:hAnsi="Garamond" w:cs="Garamond"/>
          <w:color w:val="000000"/>
        </w:rPr>
        <w:t xml:space="preserve"> </w:t>
      </w:r>
    </w:p>
    <w:p w:rsidR="00CF17C0" w:rsidRPr="00831820" w:rsidRDefault="00CF17C0" w:rsidP="005B6883">
      <w:pPr>
        <w:spacing w:after="0"/>
        <w:jc w:val="center"/>
        <w:rPr>
          <w:rFonts w:ascii="Garamond" w:hAnsi="Garamond" w:cs="Garamond"/>
          <w:color w:val="000000"/>
        </w:rPr>
      </w:pPr>
      <w:r>
        <w:rPr>
          <w:rFonts w:ascii="Garamond" w:hAnsi="Garamond" w:cs="Garamond"/>
          <w:color w:val="000000"/>
        </w:rPr>
        <w:t xml:space="preserve">e </w:t>
      </w:r>
      <w:r w:rsidRPr="003F678E">
        <w:rPr>
          <w:rFonts w:ascii="Garamond" w:hAnsi="Garamond" w:cs="Garamond"/>
          <w:color w:val="000000"/>
        </w:rPr>
        <w:t>le politiche sociali</w:t>
      </w:r>
    </w:p>
    <w:p w:rsidR="00CF17C0" w:rsidRDefault="00CF17C0" w:rsidP="00D560A5">
      <w:pPr>
        <w:rPr>
          <w:rFonts w:ascii="Arial" w:hAnsi="Arial" w:cs="Arial"/>
          <w:b/>
          <w:bCs/>
          <w:i/>
          <w:color w:val="000000"/>
        </w:rPr>
      </w:pPr>
    </w:p>
    <w:p w:rsidR="00CF17C0" w:rsidRDefault="00CF17C0" w:rsidP="008C6C1B">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Fondo Sociale Europeo</w:t>
      </w:r>
      <w:r w:rsidRPr="008C6C1B">
        <w:rPr>
          <w:rFonts w:ascii="Arial" w:hAnsi="Arial" w:cs="Arial"/>
          <w:b/>
          <w:sz w:val="24"/>
          <w:szCs w:val="24"/>
        </w:rPr>
        <w:t xml:space="preserve"> </w:t>
      </w:r>
      <w:r>
        <w:rPr>
          <w:rFonts w:ascii="Arial" w:hAnsi="Arial" w:cs="Arial"/>
          <w:b/>
          <w:sz w:val="24"/>
          <w:szCs w:val="24"/>
        </w:rPr>
        <w:t>- Programma Operativo Nazionale Inclusione</w:t>
      </w:r>
    </w:p>
    <w:p w:rsidR="00CF17C0" w:rsidRDefault="00CF17C0" w:rsidP="0095297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Fondo europeo di aiuti agli indigenti - Programma Operativo per la fornitura di prodotti alimentari e assistenza materiale di base </w:t>
      </w:r>
    </w:p>
    <w:p w:rsidR="00CF17C0" w:rsidRDefault="00CF17C0" w:rsidP="0095297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Programmazione 2014-2020</w:t>
      </w:r>
    </w:p>
    <w:p w:rsidR="00CF17C0" w:rsidRDefault="00CF17C0" w:rsidP="009844B6">
      <w:pPr>
        <w:rPr>
          <w:rFonts w:ascii="Tahoma" w:hAnsi="Tahoma" w:cs="Tahoma"/>
          <w:b/>
          <w:sz w:val="28"/>
          <w:szCs w:val="28"/>
        </w:rPr>
      </w:pPr>
      <w:r w:rsidRPr="00D560A5">
        <w:rPr>
          <w:rFonts w:ascii="Arial" w:hAnsi="Arial" w:cs="Arial"/>
          <w:b/>
          <w:bCs/>
          <w:i/>
          <w:color w:val="000000"/>
        </w:rPr>
        <w:t xml:space="preserve">Modello </w:t>
      </w:r>
      <w:r>
        <w:rPr>
          <w:rFonts w:ascii="Arial" w:hAnsi="Arial" w:cs="Arial"/>
          <w:b/>
          <w:bCs/>
          <w:i/>
          <w:color w:val="000000"/>
        </w:rPr>
        <w:t>B</w:t>
      </w:r>
      <w:r w:rsidRPr="00743AD7" w:rsidDel="00FC6CA5">
        <w:rPr>
          <w:rFonts w:ascii="Arial" w:hAnsi="Arial" w:cs="Arial"/>
          <w:b/>
          <w:bCs/>
          <w:i/>
          <w:color w:val="000000"/>
        </w:rPr>
        <w:t xml:space="preserve"> </w:t>
      </w:r>
      <w:r w:rsidRPr="00743AD7">
        <w:rPr>
          <w:rFonts w:ascii="Arial" w:hAnsi="Arial" w:cs="Arial"/>
          <w:b/>
          <w:bCs/>
          <w:i/>
          <w:color w:val="000000"/>
        </w:rPr>
        <w:t>“Formulario per la presentazione della Proposta di intervento”</w:t>
      </w:r>
    </w:p>
    <w:p w:rsidR="00CF17C0" w:rsidRPr="00941068" w:rsidRDefault="00CF17C0" w:rsidP="003320B4">
      <w:pPr>
        <w:jc w:val="center"/>
        <w:rPr>
          <w:rFonts w:ascii="Arial" w:hAnsi="Arial" w:cs="Arial"/>
          <w:b/>
          <w:sz w:val="32"/>
          <w:szCs w:val="32"/>
        </w:rPr>
      </w:pPr>
      <w:r w:rsidRPr="00941068">
        <w:rPr>
          <w:rFonts w:ascii="Arial" w:hAnsi="Arial" w:cs="Arial"/>
          <w:b/>
          <w:sz w:val="32"/>
          <w:szCs w:val="32"/>
        </w:rPr>
        <w:t>Formulario</w:t>
      </w:r>
    </w:p>
    <w:p w:rsidR="00CF17C0" w:rsidRPr="00952972" w:rsidRDefault="00CF17C0" w:rsidP="00952972">
      <w:pPr>
        <w:jc w:val="center"/>
        <w:rPr>
          <w:rFonts w:ascii="Arial" w:hAnsi="Arial" w:cs="Arial"/>
          <w:b/>
          <w:sz w:val="28"/>
          <w:szCs w:val="28"/>
        </w:rPr>
      </w:pPr>
      <w:r w:rsidRPr="00941068">
        <w:rPr>
          <w:rFonts w:ascii="Arial" w:hAnsi="Arial" w:cs="Arial"/>
          <w:b/>
          <w:sz w:val="28"/>
          <w:szCs w:val="28"/>
        </w:rPr>
        <w:t xml:space="preserve">PROPOSTA DI INTERVENTO </w:t>
      </w:r>
      <w:r w:rsidRPr="00952972">
        <w:rPr>
          <w:rFonts w:ascii="Arial" w:hAnsi="Arial" w:cs="Arial"/>
          <w:b/>
          <w:sz w:val="28"/>
          <w:szCs w:val="28"/>
        </w:rPr>
        <w:t xml:space="preserve">PER IL CONTRASTO ALLA GRAVE EMARGINAZIONE ADULTA E ALLA CONDIZIONE DI SENZA DIMORA </w:t>
      </w:r>
    </w:p>
    <w:p w:rsidR="00CF17C0" w:rsidRPr="00941068" w:rsidRDefault="00CF17C0" w:rsidP="00AC1F36">
      <w:pPr>
        <w:tabs>
          <w:tab w:val="left" w:pos="6663"/>
        </w:tabs>
        <w:jc w:val="center"/>
        <w:rPr>
          <w:rFonts w:ascii="Arial" w:hAnsi="Arial" w:cs="Arial"/>
          <w:b/>
          <w:sz w:val="28"/>
          <w:szCs w:val="28"/>
        </w:rPr>
      </w:pPr>
      <w:r w:rsidRPr="00941068">
        <w:rPr>
          <w:rFonts w:ascii="Arial" w:hAnsi="Arial" w:cs="Arial"/>
          <w:b/>
          <w:sz w:val="28"/>
          <w:szCs w:val="28"/>
        </w:rPr>
        <w:t xml:space="preserve"> (</w:t>
      </w:r>
      <w:r>
        <w:rPr>
          <w:rFonts w:ascii="Arial" w:hAnsi="Arial" w:cs="Arial"/>
          <w:b/>
          <w:sz w:val="28"/>
          <w:szCs w:val="28"/>
        </w:rPr>
        <w:t>PON Inclusione A</w:t>
      </w:r>
      <w:r w:rsidRPr="00941068">
        <w:rPr>
          <w:rFonts w:ascii="Arial" w:hAnsi="Arial" w:cs="Arial"/>
          <w:b/>
          <w:sz w:val="28"/>
          <w:szCs w:val="28"/>
        </w:rPr>
        <w:t>zione 9.</w:t>
      </w:r>
      <w:r>
        <w:rPr>
          <w:rFonts w:ascii="Arial" w:hAnsi="Arial" w:cs="Arial"/>
          <w:b/>
          <w:sz w:val="28"/>
          <w:szCs w:val="28"/>
        </w:rPr>
        <w:t>5</w:t>
      </w:r>
      <w:r w:rsidRPr="00941068">
        <w:rPr>
          <w:rFonts w:ascii="Arial" w:hAnsi="Arial" w:cs="Arial"/>
          <w:b/>
          <w:sz w:val="28"/>
          <w:szCs w:val="28"/>
        </w:rPr>
        <w:t>.</w:t>
      </w:r>
      <w:r>
        <w:rPr>
          <w:rFonts w:ascii="Arial" w:hAnsi="Arial" w:cs="Arial"/>
          <w:b/>
          <w:sz w:val="28"/>
          <w:szCs w:val="28"/>
        </w:rPr>
        <w:t>9</w:t>
      </w:r>
      <w:r w:rsidRPr="00941068">
        <w:rPr>
          <w:rStyle w:val="FootnoteReference"/>
          <w:rFonts w:ascii="Arial" w:hAnsi="Arial" w:cs="Arial"/>
          <w:b/>
          <w:sz w:val="28"/>
          <w:szCs w:val="28"/>
        </w:rPr>
        <w:footnoteReference w:id="1"/>
      </w:r>
      <w:r>
        <w:rPr>
          <w:rFonts w:ascii="Arial" w:hAnsi="Arial" w:cs="Arial"/>
          <w:b/>
          <w:sz w:val="28"/>
          <w:szCs w:val="28"/>
        </w:rPr>
        <w:t xml:space="preserve"> – PO I FEAD Misura 4</w:t>
      </w:r>
      <w:r>
        <w:rPr>
          <w:rStyle w:val="FootnoteReference"/>
          <w:b/>
          <w:sz w:val="28"/>
          <w:szCs w:val="28"/>
        </w:rPr>
        <w:footnoteReference w:id="2"/>
      </w:r>
      <w:r w:rsidRPr="00941068">
        <w:rPr>
          <w:rFonts w:ascii="Arial" w:hAnsi="Arial" w:cs="Arial"/>
          <w:b/>
          <w:sz w:val="28"/>
          <w:szCs w:val="28"/>
        </w:rPr>
        <w:t>)</w:t>
      </w:r>
    </w:p>
    <w:p w:rsidR="00CF17C0" w:rsidRPr="00941068" w:rsidRDefault="00CF17C0" w:rsidP="00D75BF3">
      <w:pPr>
        <w:tabs>
          <w:tab w:val="left" w:pos="1376"/>
        </w:tabs>
        <w:rPr>
          <w:rFonts w:ascii="Arial" w:hAnsi="Arial" w:cs="Arial"/>
          <w:b/>
          <w:sz w:val="28"/>
          <w:szCs w:val="28"/>
        </w:rPr>
      </w:pPr>
      <w:r w:rsidRPr="00941068">
        <w:rPr>
          <w:rFonts w:ascii="Arial" w:hAnsi="Arial" w:cs="Arial"/>
          <w:b/>
          <w:sz w:val="28"/>
          <w:szCs w:val="28"/>
        </w:rPr>
        <w:t>Indice</w:t>
      </w:r>
      <w:r>
        <w:rPr>
          <w:rFonts w:ascii="Arial" w:hAnsi="Arial" w:cs="Arial"/>
          <w:b/>
          <w:sz w:val="28"/>
          <w:szCs w:val="28"/>
        </w:rPr>
        <w:tab/>
      </w:r>
    </w:p>
    <w:p w:rsidR="00CF17C0" w:rsidRPr="00450BAA" w:rsidRDefault="00CF17C0" w:rsidP="00135985">
      <w:pPr>
        <w:pStyle w:val="ListParagraph"/>
        <w:numPr>
          <w:ilvl w:val="0"/>
          <w:numId w:val="2"/>
        </w:numPr>
        <w:spacing w:line="480" w:lineRule="auto"/>
        <w:rPr>
          <w:rFonts w:ascii="Arial" w:hAnsi="Arial" w:cs="Arial"/>
          <w:sz w:val="28"/>
          <w:szCs w:val="28"/>
        </w:rPr>
      </w:pPr>
      <w:r>
        <w:rPr>
          <w:rFonts w:ascii="Arial" w:hAnsi="Arial" w:cs="Arial"/>
          <w:sz w:val="28"/>
          <w:szCs w:val="28"/>
        </w:rPr>
        <w:t>Struttura gestionale</w:t>
      </w:r>
    </w:p>
    <w:p w:rsidR="00CF17C0" w:rsidRDefault="00CF17C0" w:rsidP="00135985">
      <w:pPr>
        <w:pStyle w:val="ListParagraph"/>
        <w:numPr>
          <w:ilvl w:val="0"/>
          <w:numId w:val="2"/>
        </w:numPr>
        <w:spacing w:line="480" w:lineRule="auto"/>
        <w:rPr>
          <w:rFonts w:ascii="Arial" w:hAnsi="Arial" w:cs="Arial"/>
          <w:sz w:val="28"/>
          <w:szCs w:val="28"/>
        </w:rPr>
      </w:pPr>
      <w:r w:rsidRPr="00941068">
        <w:rPr>
          <w:rFonts w:ascii="Arial" w:hAnsi="Arial" w:cs="Arial"/>
          <w:sz w:val="28"/>
          <w:szCs w:val="28"/>
        </w:rPr>
        <w:t>Analisi del fabbisogno</w:t>
      </w:r>
    </w:p>
    <w:p w:rsidR="00CF17C0" w:rsidRPr="00941068" w:rsidRDefault="00CF17C0" w:rsidP="00135985">
      <w:pPr>
        <w:pStyle w:val="ListParagraph"/>
        <w:numPr>
          <w:ilvl w:val="0"/>
          <w:numId w:val="2"/>
        </w:numPr>
        <w:spacing w:line="480" w:lineRule="auto"/>
        <w:rPr>
          <w:rFonts w:ascii="Arial" w:hAnsi="Arial" w:cs="Arial"/>
          <w:sz w:val="28"/>
          <w:szCs w:val="28"/>
        </w:rPr>
      </w:pPr>
      <w:r>
        <w:rPr>
          <w:rFonts w:ascii="Arial" w:hAnsi="Arial" w:cs="Arial"/>
          <w:sz w:val="28"/>
          <w:szCs w:val="28"/>
        </w:rPr>
        <w:t>Obiettivi del progetto</w:t>
      </w:r>
    </w:p>
    <w:p w:rsidR="00CF17C0" w:rsidRDefault="00CF17C0" w:rsidP="00135985">
      <w:pPr>
        <w:pStyle w:val="ListParagraph"/>
        <w:numPr>
          <w:ilvl w:val="0"/>
          <w:numId w:val="2"/>
        </w:numPr>
        <w:spacing w:line="480" w:lineRule="auto"/>
        <w:rPr>
          <w:rFonts w:ascii="Arial" w:hAnsi="Arial" w:cs="Arial"/>
          <w:sz w:val="28"/>
          <w:szCs w:val="28"/>
        </w:rPr>
      </w:pPr>
      <w:r w:rsidRPr="00D11EC3">
        <w:rPr>
          <w:rFonts w:ascii="Arial" w:hAnsi="Arial" w:cs="Arial"/>
          <w:sz w:val="28"/>
          <w:szCs w:val="28"/>
        </w:rPr>
        <w:t xml:space="preserve">Progettazione </w:t>
      </w:r>
      <w:r>
        <w:rPr>
          <w:rFonts w:ascii="Arial" w:hAnsi="Arial" w:cs="Arial"/>
          <w:sz w:val="28"/>
          <w:szCs w:val="28"/>
        </w:rPr>
        <w:t xml:space="preserve">degli </w:t>
      </w:r>
      <w:r w:rsidRPr="00D11EC3">
        <w:rPr>
          <w:rFonts w:ascii="Arial" w:hAnsi="Arial" w:cs="Arial"/>
          <w:sz w:val="28"/>
          <w:szCs w:val="28"/>
        </w:rPr>
        <w:t xml:space="preserve">interventi </w:t>
      </w:r>
    </w:p>
    <w:p w:rsidR="00CF17C0" w:rsidRPr="00D11EC3" w:rsidRDefault="00CF17C0" w:rsidP="00135985">
      <w:pPr>
        <w:pStyle w:val="ListParagraph"/>
        <w:numPr>
          <w:ilvl w:val="0"/>
          <w:numId w:val="2"/>
        </w:numPr>
        <w:spacing w:line="480" w:lineRule="auto"/>
        <w:rPr>
          <w:rFonts w:ascii="Arial" w:hAnsi="Arial" w:cs="Arial"/>
          <w:sz w:val="28"/>
          <w:szCs w:val="28"/>
        </w:rPr>
      </w:pPr>
      <w:r w:rsidRPr="00D11EC3">
        <w:rPr>
          <w:rFonts w:ascii="Arial" w:hAnsi="Arial" w:cs="Arial"/>
          <w:sz w:val="28"/>
          <w:szCs w:val="28"/>
        </w:rPr>
        <w:t>Risultati attesi</w:t>
      </w:r>
    </w:p>
    <w:p w:rsidR="00CF17C0" w:rsidRPr="00312E78" w:rsidRDefault="00CF17C0" w:rsidP="00135985">
      <w:pPr>
        <w:pStyle w:val="ListParagraph"/>
        <w:numPr>
          <w:ilvl w:val="0"/>
          <w:numId w:val="2"/>
        </w:numPr>
        <w:spacing w:line="480" w:lineRule="auto"/>
        <w:jc w:val="both"/>
        <w:rPr>
          <w:rFonts w:ascii="Arial" w:hAnsi="Arial" w:cs="Arial"/>
          <w:b/>
          <w:i/>
          <w:sz w:val="18"/>
          <w:szCs w:val="18"/>
        </w:rPr>
      </w:pPr>
      <w:r w:rsidRPr="00EF3290">
        <w:rPr>
          <w:rFonts w:ascii="Arial" w:hAnsi="Arial" w:cs="Arial"/>
          <w:sz w:val="28"/>
          <w:szCs w:val="28"/>
        </w:rPr>
        <w:t xml:space="preserve">Piano finanziario - Scheda 1 allegata </w:t>
      </w:r>
    </w:p>
    <w:p w:rsidR="00CF17C0" w:rsidRPr="00EF3290" w:rsidRDefault="00CF17C0" w:rsidP="00135985">
      <w:pPr>
        <w:pStyle w:val="ListParagraph"/>
        <w:numPr>
          <w:ilvl w:val="0"/>
          <w:numId w:val="2"/>
        </w:numPr>
        <w:spacing w:line="480" w:lineRule="auto"/>
        <w:jc w:val="both"/>
        <w:rPr>
          <w:rFonts w:ascii="Arial" w:hAnsi="Arial" w:cs="Arial"/>
          <w:b/>
          <w:i/>
          <w:sz w:val="18"/>
          <w:szCs w:val="18"/>
        </w:rPr>
      </w:pPr>
      <w:r w:rsidRPr="00EF3290">
        <w:rPr>
          <w:rFonts w:ascii="Arial" w:hAnsi="Arial" w:cs="Arial"/>
          <w:sz w:val="28"/>
          <w:szCs w:val="28"/>
        </w:rPr>
        <w:t xml:space="preserve">Cronoprogramma - Scheda 2 allegata </w:t>
      </w:r>
    </w:p>
    <w:p w:rsidR="00CF17C0" w:rsidRDefault="00CF17C0" w:rsidP="00AC1F36">
      <w:pPr>
        <w:jc w:val="both"/>
        <w:rPr>
          <w:rFonts w:ascii="Arial" w:hAnsi="Arial" w:cs="Arial"/>
          <w:b/>
          <w:i/>
          <w:sz w:val="28"/>
          <w:szCs w:val="28"/>
        </w:rPr>
      </w:pPr>
    </w:p>
    <w:p w:rsidR="00CF17C0" w:rsidRPr="001D3250" w:rsidRDefault="00CF17C0" w:rsidP="001D3250">
      <w:pPr>
        <w:spacing w:after="0"/>
        <w:jc w:val="both"/>
        <w:rPr>
          <w:rFonts w:ascii="Arial" w:hAnsi="Arial" w:cs="Arial"/>
          <w:b/>
          <w:bCs/>
          <w:color w:val="FF0000"/>
          <w:sz w:val="20"/>
          <w:szCs w:val="20"/>
        </w:rPr>
      </w:pPr>
      <w:r w:rsidRPr="001D3250">
        <w:rPr>
          <w:rFonts w:ascii="Arial" w:hAnsi="Arial" w:cs="Arial"/>
          <w:b/>
          <w:bCs/>
          <w:color w:val="FF0000"/>
          <w:sz w:val="20"/>
          <w:szCs w:val="20"/>
        </w:rPr>
        <w:t>SI PREGA DI RISPETTARE IL NUMERO DI BATTUTE</w:t>
      </w:r>
    </w:p>
    <w:p w:rsidR="00CF17C0" w:rsidRPr="00B452B3" w:rsidRDefault="00CF17C0" w:rsidP="00B452B3">
      <w:pPr>
        <w:jc w:val="both"/>
        <w:rPr>
          <w:rFonts w:ascii="Arial" w:hAnsi="Arial" w:cs="Arial"/>
          <w:b/>
          <w:i/>
          <w:sz w:val="28"/>
          <w:szCs w:val="28"/>
        </w:rPr>
      </w:pPr>
      <w:r w:rsidRPr="00E520E4">
        <w:rPr>
          <w:rFonts w:ascii="Arial" w:hAnsi="Arial" w:cs="Arial"/>
          <w:b/>
          <w:i/>
          <w:sz w:val="28"/>
          <w:szCs w:val="28"/>
        </w:rPr>
        <w:t xml:space="preserve">Ai fini della corretta progettazione degli interventi mediante la compilazione del presente formulario </w:t>
      </w:r>
      <w:r>
        <w:rPr>
          <w:rFonts w:ascii="Arial" w:hAnsi="Arial" w:cs="Arial"/>
          <w:b/>
          <w:i/>
          <w:sz w:val="28"/>
          <w:szCs w:val="28"/>
        </w:rPr>
        <w:t>è necessaria</w:t>
      </w:r>
      <w:r w:rsidRPr="00E520E4">
        <w:rPr>
          <w:rFonts w:ascii="Arial" w:hAnsi="Arial" w:cs="Arial"/>
          <w:b/>
          <w:i/>
          <w:sz w:val="28"/>
          <w:szCs w:val="28"/>
        </w:rPr>
        <w:t xml:space="preserve"> la preventiva lettura delle “Linee </w:t>
      </w:r>
      <w:r>
        <w:rPr>
          <w:rFonts w:ascii="Arial" w:hAnsi="Arial" w:cs="Arial"/>
          <w:b/>
          <w:i/>
          <w:sz w:val="28"/>
          <w:szCs w:val="28"/>
        </w:rPr>
        <w:t xml:space="preserve">di indirizzo </w:t>
      </w:r>
      <w:r w:rsidRPr="00E520E4">
        <w:rPr>
          <w:rFonts w:ascii="Arial" w:hAnsi="Arial" w:cs="Arial"/>
          <w:b/>
          <w:i/>
          <w:sz w:val="28"/>
          <w:szCs w:val="28"/>
        </w:rPr>
        <w:t xml:space="preserve"> per </w:t>
      </w:r>
      <w:r>
        <w:rPr>
          <w:rFonts w:ascii="Arial" w:hAnsi="Arial" w:cs="Arial"/>
          <w:b/>
          <w:i/>
          <w:sz w:val="28"/>
          <w:szCs w:val="28"/>
        </w:rPr>
        <w:t>i</w:t>
      </w:r>
      <w:r w:rsidRPr="00E520E4">
        <w:rPr>
          <w:rFonts w:ascii="Arial" w:hAnsi="Arial" w:cs="Arial"/>
          <w:b/>
          <w:i/>
          <w:sz w:val="28"/>
          <w:szCs w:val="28"/>
        </w:rPr>
        <w:t>l</w:t>
      </w:r>
      <w:r>
        <w:rPr>
          <w:rFonts w:ascii="Arial" w:hAnsi="Arial" w:cs="Arial"/>
          <w:b/>
          <w:i/>
          <w:sz w:val="28"/>
          <w:szCs w:val="28"/>
        </w:rPr>
        <w:t xml:space="preserve"> contrasto alla grave emarginazione adulta in Italia</w:t>
      </w:r>
      <w:r w:rsidRPr="00E520E4">
        <w:rPr>
          <w:rFonts w:ascii="Arial" w:hAnsi="Arial" w:cs="Arial"/>
          <w:b/>
          <w:i/>
          <w:sz w:val="28"/>
          <w:szCs w:val="28"/>
        </w:rPr>
        <w:t xml:space="preserve">” (di seguito “Linee </w:t>
      </w:r>
      <w:r>
        <w:rPr>
          <w:rFonts w:ascii="Arial" w:hAnsi="Arial" w:cs="Arial"/>
          <w:b/>
          <w:i/>
          <w:sz w:val="28"/>
          <w:szCs w:val="28"/>
        </w:rPr>
        <w:t>di indirizzo</w:t>
      </w:r>
      <w:r w:rsidRPr="00E520E4">
        <w:rPr>
          <w:rFonts w:ascii="Arial" w:hAnsi="Arial" w:cs="Arial"/>
          <w:b/>
          <w:i/>
          <w:sz w:val="28"/>
          <w:szCs w:val="28"/>
        </w:rPr>
        <w:t>”)</w:t>
      </w:r>
      <w:r>
        <w:rPr>
          <w:rFonts w:ascii="Arial" w:hAnsi="Arial" w:cs="Arial"/>
          <w:b/>
          <w:i/>
          <w:sz w:val="28"/>
          <w:szCs w:val="28"/>
        </w:rPr>
        <w:t xml:space="preserve"> allegate al presente Avviso</w:t>
      </w:r>
    </w:p>
    <w:p w:rsidR="00CF17C0" w:rsidRPr="0082707F" w:rsidRDefault="00CF17C0" w:rsidP="00B573A1">
      <w:pPr>
        <w:spacing w:line="240" w:lineRule="auto"/>
        <w:jc w:val="both"/>
        <w:rPr>
          <w:rFonts w:ascii="Arial" w:hAnsi="Arial" w:cs="Arial"/>
          <w:b/>
        </w:rPr>
      </w:pPr>
      <w:r w:rsidRPr="00941068">
        <w:rPr>
          <w:rFonts w:ascii="Arial" w:hAnsi="Arial" w:cs="Arial"/>
          <w:b/>
        </w:rPr>
        <w:t>1</w:t>
      </w:r>
      <w:r>
        <w:rPr>
          <w:rFonts w:ascii="Arial" w:hAnsi="Arial" w:cs="Arial"/>
          <w:b/>
        </w:rPr>
        <w:t>d</w:t>
      </w:r>
      <w:r w:rsidRPr="00941068">
        <w:rPr>
          <w:rFonts w:ascii="Arial" w:hAnsi="Arial" w:cs="Arial"/>
          <w:b/>
        </w:rPr>
        <w:t xml:space="preserve"> Informazioni sul</w:t>
      </w:r>
      <w:r>
        <w:rPr>
          <w:rFonts w:ascii="Arial" w:hAnsi="Arial" w:cs="Arial"/>
          <w:b/>
        </w:rPr>
        <w:t>la</w:t>
      </w:r>
      <w:r w:rsidRPr="00941068">
        <w:rPr>
          <w:rFonts w:ascii="Arial" w:hAnsi="Arial" w:cs="Arial"/>
          <w:b/>
        </w:rPr>
        <w:t xml:space="preserve"> </w:t>
      </w:r>
      <w:r w:rsidRPr="00106B40">
        <w:rPr>
          <w:rFonts w:ascii="Arial" w:hAnsi="Arial" w:cs="Arial"/>
          <w:b/>
        </w:rPr>
        <w:t>struttura di gestione del progetto</w:t>
      </w:r>
      <w:r>
        <w:rPr>
          <w:rFonts w:ascii="Arial" w:hAnsi="Arial" w:cs="Arial"/>
          <w:b/>
        </w:rPr>
        <w:t xml:space="preserve">: </w:t>
      </w:r>
      <w:r w:rsidRPr="0082707F">
        <w:rPr>
          <w:rFonts w:ascii="Arial" w:hAnsi="Arial" w:cs="Arial"/>
          <w:i/>
        </w:rPr>
        <w:t>d</w:t>
      </w:r>
      <w:r w:rsidRPr="0082707F">
        <w:rPr>
          <w:i/>
        </w:rPr>
        <w:t xml:space="preserve">escrivere l’organizzazione (anche in termini di numero di risorse umane) della struttura di gestione del progetto, con riferimento alle funzioni di attuazione, monitoraggio e rendicontazione delle spese attraverso il sistema gestionale interno (SIGMA), che verrà fornito dalla Autorità di Gestione sia per il PON Inclusione che per il PO I FEAD. </w:t>
      </w:r>
    </w:p>
    <w:p w:rsidR="00CF17C0" w:rsidRPr="00E129AE" w:rsidRDefault="00CF17C0" w:rsidP="00B573A1">
      <w:pPr>
        <w:jc w:val="both"/>
        <w:rPr>
          <w:rFonts w:ascii="Arial" w:hAnsi="Arial" w:cs="Arial"/>
          <w:sz w:val="20"/>
          <w:szCs w:val="20"/>
        </w:rPr>
      </w:pPr>
      <w:r w:rsidRPr="007C72A5">
        <w:rPr>
          <w:rFonts w:ascii="Arial" w:hAnsi="Arial" w:cs="Arial"/>
        </w:rPr>
        <w:t xml:space="preserve">Indicare la qualifica e le funzioni del personale dell’Ente coinvolto nella gestione del progetto, specificando il Programma Operativo su cui è coinvolto </w:t>
      </w:r>
      <w:r>
        <w:rPr>
          <w:rFonts w:ascii="Arial" w:hAnsi="Arial" w:cs="Arial"/>
          <w:sz w:val="20"/>
          <w:szCs w:val="20"/>
        </w:rPr>
        <w:t xml:space="preserve"> </w:t>
      </w:r>
      <w:r w:rsidRPr="00E129AE">
        <w:rPr>
          <w:rFonts w:ascii="Arial" w:hAnsi="Arial" w:cs="Arial"/>
          <w:sz w:val="20"/>
          <w:szCs w:val="20"/>
        </w:rPr>
        <w:t>(Inserire nuove righe se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460"/>
        <w:gridCol w:w="3486"/>
        <w:gridCol w:w="2807"/>
      </w:tblGrid>
      <w:tr w:rsidR="00CF17C0" w:rsidRPr="00E129AE" w:rsidTr="00C93E32">
        <w:trPr>
          <w:trHeight w:val="397"/>
        </w:trPr>
        <w:tc>
          <w:tcPr>
            <w:tcW w:w="9854" w:type="dxa"/>
            <w:gridSpan w:val="4"/>
          </w:tcPr>
          <w:p w:rsidR="00CF17C0" w:rsidRPr="007C72A5" w:rsidRDefault="00CF17C0" w:rsidP="00106B40">
            <w:pPr>
              <w:rPr>
                <w:rFonts w:ascii="Arial" w:hAnsi="Arial" w:cs="Arial"/>
                <w:b/>
                <w:sz w:val="24"/>
                <w:szCs w:val="24"/>
              </w:rPr>
            </w:pPr>
            <w:r w:rsidRPr="007C72A5">
              <w:rPr>
                <w:rFonts w:ascii="Arial" w:hAnsi="Arial" w:cs="Arial"/>
                <w:b/>
                <w:sz w:val="24"/>
                <w:szCs w:val="24"/>
              </w:rPr>
              <w:t>Attuazione</w:t>
            </w:r>
          </w:p>
        </w:tc>
      </w:tr>
      <w:tr w:rsidR="00CF17C0" w:rsidRPr="00E129AE" w:rsidTr="00B573A1">
        <w:trPr>
          <w:trHeight w:val="807"/>
        </w:trPr>
        <w:tc>
          <w:tcPr>
            <w:tcW w:w="1101" w:type="dxa"/>
          </w:tcPr>
          <w:p w:rsidR="00CF17C0" w:rsidRPr="007C72A5" w:rsidRDefault="00CF17C0" w:rsidP="00AC015E">
            <w:pPr>
              <w:rPr>
                <w:rFonts w:ascii="Arial" w:hAnsi="Arial" w:cs="Arial"/>
              </w:rPr>
            </w:pPr>
            <w:r>
              <w:rPr>
                <w:rFonts w:ascii="Arial" w:hAnsi="Arial" w:cs="Arial"/>
              </w:rPr>
              <w:t>Numero</w:t>
            </w:r>
          </w:p>
        </w:tc>
        <w:tc>
          <w:tcPr>
            <w:tcW w:w="2460" w:type="dxa"/>
          </w:tcPr>
          <w:p w:rsidR="00CF17C0" w:rsidRPr="00E129AE" w:rsidRDefault="00CF17C0" w:rsidP="00A37CC8">
            <w:pPr>
              <w:rPr>
                <w:rFonts w:ascii="Arial" w:hAnsi="Arial" w:cs="Arial"/>
              </w:rPr>
            </w:pPr>
            <w:r w:rsidRPr="007C72A5">
              <w:rPr>
                <w:rFonts w:ascii="Arial" w:hAnsi="Arial" w:cs="Arial"/>
              </w:rPr>
              <w:t xml:space="preserve">Qualifica </w:t>
            </w:r>
          </w:p>
        </w:tc>
        <w:tc>
          <w:tcPr>
            <w:tcW w:w="3486" w:type="dxa"/>
          </w:tcPr>
          <w:p w:rsidR="00CF17C0" w:rsidRPr="00E129AE" w:rsidRDefault="00CF17C0" w:rsidP="00A37CC8">
            <w:pPr>
              <w:rPr>
                <w:rFonts w:ascii="Arial" w:hAnsi="Arial" w:cs="Arial"/>
              </w:rPr>
            </w:pPr>
            <w:r w:rsidRPr="007C72A5">
              <w:rPr>
                <w:rFonts w:ascii="Arial" w:hAnsi="Arial" w:cs="Arial"/>
              </w:rPr>
              <w:t>Funzioni</w:t>
            </w:r>
          </w:p>
        </w:tc>
        <w:tc>
          <w:tcPr>
            <w:tcW w:w="2807" w:type="dxa"/>
          </w:tcPr>
          <w:p w:rsidR="00CF17C0" w:rsidRPr="007C72A5" w:rsidRDefault="00CF17C0" w:rsidP="00A37CC8">
            <w:pPr>
              <w:rPr>
                <w:rFonts w:ascii="Arial" w:hAnsi="Arial" w:cs="Arial"/>
              </w:rPr>
            </w:pPr>
            <w:r w:rsidRPr="007C72A5">
              <w:rPr>
                <w:rFonts w:ascii="Arial" w:hAnsi="Arial" w:cs="Arial"/>
              </w:rPr>
              <w:t>Programma Operativo (PON Inclusione, PO I FEAD o entrambi)</w:t>
            </w:r>
          </w:p>
        </w:tc>
      </w:tr>
      <w:tr w:rsidR="00CF17C0" w:rsidRPr="00E129AE" w:rsidTr="00312E78">
        <w:trPr>
          <w:trHeight w:val="397"/>
        </w:trPr>
        <w:tc>
          <w:tcPr>
            <w:tcW w:w="1101" w:type="dxa"/>
          </w:tcPr>
          <w:p w:rsidR="00CF17C0" w:rsidRPr="00E129AE" w:rsidRDefault="00CF17C0" w:rsidP="00A37CC8">
            <w:pPr>
              <w:rPr>
                <w:rFonts w:ascii="Arial" w:hAnsi="Arial" w:cs="Arial"/>
              </w:rPr>
            </w:pPr>
          </w:p>
        </w:tc>
        <w:tc>
          <w:tcPr>
            <w:tcW w:w="2460" w:type="dxa"/>
            <w:vAlign w:val="center"/>
          </w:tcPr>
          <w:p w:rsidR="00CF17C0" w:rsidRPr="00E129AE" w:rsidRDefault="00CF17C0" w:rsidP="00A37CC8">
            <w:pPr>
              <w:rPr>
                <w:rFonts w:ascii="Arial" w:hAnsi="Arial" w:cs="Arial"/>
              </w:rPr>
            </w:pPr>
          </w:p>
        </w:tc>
        <w:tc>
          <w:tcPr>
            <w:tcW w:w="3486" w:type="dxa"/>
            <w:vAlign w:val="center"/>
          </w:tcPr>
          <w:p w:rsidR="00CF17C0" w:rsidRPr="00E129AE" w:rsidRDefault="00CF17C0" w:rsidP="00A37CC8">
            <w:pPr>
              <w:rPr>
                <w:rFonts w:ascii="Arial" w:hAnsi="Arial" w:cs="Arial"/>
              </w:rPr>
            </w:pPr>
          </w:p>
        </w:tc>
        <w:tc>
          <w:tcPr>
            <w:tcW w:w="2807" w:type="dxa"/>
          </w:tcPr>
          <w:p w:rsidR="00CF17C0" w:rsidRPr="00E129AE" w:rsidRDefault="00CF17C0" w:rsidP="00A37CC8">
            <w:pPr>
              <w:rPr>
                <w:rFonts w:ascii="Arial" w:hAnsi="Arial" w:cs="Arial"/>
              </w:rPr>
            </w:pPr>
          </w:p>
        </w:tc>
      </w:tr>
      <w:tr w:rsidR="00CF17C0" w:rsidRPr="00E129AE" w:rsidTr="00312E78">
        <w:trPr>
          <w:trHeight w:val="397"/>
        </w:trPr>
        <w:tc>
          <w:tcPr>
            <w:tcW w:w="1101" w:type="dxa"/>
          </w:tcPr>
          <w:p w:rsidR="00CF17C0" w:rsidRPr="00E129AE" w:rsidDel="006A0553" w:rsidRDefault="00CF17C0" w:rsidP="00A37CC8">
            <w:pPr>
              <w:rPr>
                <w:rFonts w:ascii="Arial" w:hAnsi="Arial" w:cs="Arial"/>
              </w:rPr>
            </w:pPr>
          </w:p>
        </w:tc>
        <w:tc>
          <w:tcPr>
            <w:tcW w:w="2460" w:type="dxa"/>
            <w:vAlign w:val="center"/>
          </w:tcPr>
          <w:p w:rsidR="00CF17C0" w:rsidRPr="00E129AE" w:rsidDel="006A0553" w:rsidRDefault="00CF17C0" w:rsidP="00A37CC8">
            <w:pPr>
              <w:rPr>
                <w:rFonts w:ascii="Arial" w:hAnsi="Arial" w:cs="Arial"/>
              </w:rPr>
            </w:pPr>
          </w:p>
        </w:tc>
        <w:tc>
          <w:tcPr>
            <w:tcW w:w="3486" w:type="dxa"/>
            <w:vAlign w:val="center"/>
          </w:tcPr>
          <w:p w:rsidR="00CF17C0" w:rsidRPr="00E129AE" w:rsidRDefault="00CF17C0" w:rsidP="00A37CC8">
            <w:pPr>
              <w:rPr>
                <w:rFonts w:ascii="Arial" w:hAnsi="Arial" w:cs="Arial"/>
              </w:rPr>
            </w:pPr>
          </w:p>
        </w:tc>
        <w:tc>
          <w:tcPr>
            <w:tcW w:w="2807" w:type="dxa"/>
          </w:tcPr>
          <w:p w:rsidR="00CF17C0" w:rsidRPr="00E129AE" w:rsidRDefault="00CF17C0" w:rsidP="00A37CC8">
            <w:pPr>
              <w:rPr>
                <w:rFonts w:ascii="Arial" w:hAnsi="Arial" w:cs="Arial"/>
              </w:rPr>
            </w:pPr>
          </w:p>
        </w:tc>
      </w:tr>
      <w:tr w:rsidR="00CF17C0" w:rsidRPr="00E129AE" w:rsidTr="00312E78">
        <w:trPr>
          <w:trHeight w:val="397"/>
        </w:trPr>
        <w:tc>
          <w:tcPr>
            <w:tcW w:w="1101" w:type="dxa"/>
          </w:tcPr>
          <w:p w:rsidR="00CF17C0" w:rsidRPr="00E129AE" w:rsidDel="006A0553" w:rsidRDefault="00CF17C0" w:rsidP="00A37CC8">
            <w:pPr>
              <w:rPr>
                <w:rFonts w:ascii="Arial" w:hAnsi="Arial" w:cs="Arial"/>
              </w:rPr>
            </w:pPr>
          </w:p>
        </w:tc>
        <w:tc>
          <w:tcPr>
            <w:tcW w:w="2460" w:type="dxa"/>
            <w:vAlign w:val="center"/>
          </w:tcPr>
          <w:p w:rsidR="00CF17C0" w:rsidRPr="00E129AE" w:rsidDel="006A0553" w:rsidRDefault="00CF17C0" w:rsidP="00A37CC8">
            <w:pPr>
              <w:rPr>
                <w:rFonts w:ascii="Arial" w:hAnsi="Arial" w:cs="Arial"/>
              </w:rPr>
            </w:pPr>
          </w:p>
        </w:tc>
        <w:tc>
          <w:tcPr>
            <w:tcW w:w="3486" w:type="dxa"/>
            <w:vAlign w:val="center"/>
          </w:tcPr>
          <w:p w:rsidR="00CF17C0" w:rsidRPr="00E129AE" w:rsidRDefault="00CF17C0" w:rsidP="00A37CC8">
            <w:pPr>
              <w:rPr>
                <w:rFonts w:ascii="Arial" w:hAnsi="Arial" w:cs="Arial"/>
              </w:rPr>
            </w:pPr>
          </w:p>
        </w:tc>
        <w:tc>
          <w:tcPr>
            <w:tcW w:w="2807" w:type="dxa"/>
          </w:tcPr>
          <w:p w:rsidR="00CF17C0" w:rsidRPr="00E129AE" w:rsidRDefault="00CF17C0" w:rsidP="00A37CC8">
            <w:pPr>
              <w:rPr>
                <w:rFonts w:ascii="Arial" w:hAnsi="Arial" w:cs="Arial"/>
              </w:rPr>
            </w:pPr>
          </w:p>
        </w:tc>
      </w:tr>
    </w:tbl>
    <w:p w:rsidR="00CF17C0" w:rsidRPr="007C72A5" w:rsidRDefault="00CF17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1740"/>
        <w:gridCol w:w="3712"/>
        <w:gridCol w:w="2845"/>
      </w:tblGrid>
      <w:tr w:rsidR="00CF17C0" w:rsidRPr="00E129AE" w:rsidTr="00C93E32">
        <w:trPr>
          <w:trHeight w:val="397"/>
        </w:trPr>
        <w:tc>
          <w:tcPr>
            <w:tcW w:w="9854" w:type="dxa"/>
            <w:gridSpan w:val="4"/>
          </w:tcPr>
          <w:p w:rsidR="00CF17C0" w:rsidRPr="007C72A5" w:rsidRDefault="00CF17C0" w:rsidP="004E008F">
            <w:pPr>
              <w:rPr>
                <w:rFonts w:ascii="Arial" w:hAnsi="Arial" w:cs="Arial"/>
                <w:b/>
                <w:sz w:val="24"/>
                <w:szCs w:val="24"/>
              </w:rPr>
            </w:pPr>
            <w:r w:rsidRPr="007C72A5">
              <w:rPr>
                <w:rFonts w:ascii="Arial" w:hAnsi="Arial" w:cs="Arial"/>
                <w:b/>
                <w:sz w:val="24"/>
                <w:szCs w:val="24"/>
              </w:rPr>
              <w:t xml:space="preserve">Monitoraggio </w:t>
            </w:r>
          </w:p>
        </w:tc>
      </w:tr>
      <w:tr w:rsidR="00CF17C0" w:rsidRPr="00E129AE" w:rsidTr="00312E78">
        <w:trPr>
          <w:trHeight w:val="397"/>
        </w:trPr>
        <w:tc>
          <w:tcPr>
            <w:tcW w:w="1557" w:type="dxa"/>
          </w:tcPr>
          <w:p w:rsidR="00CF17C0" w:rsidRPr="007C72A5" w:rsidRDefault="00CF17C0" w:rsidP="00A37CC8">
            <w:pPr>
              <w:rPr>
                <w:rFonts w:ascii="Arial" w:hAnsi="Arial" w:cs="Arial"/>
              </w:rPr>
            </w:pPr>
            <w:r>
              <w:rPr>
                <w:rFonts w:ascii="Arial" w:hAnsi="Arial" w:cs="Arial"/>
              </w:rPr>
              <w:t>Numero</w:t>
            </w:r>
          </w:p>
        </w:tc>
        <w:tc>
          <w:tcPr>
            <w:tcW w:w="1740" w:type="dxa"/>
          </w:tcPr>
          <w:p w:rsidR="00CF17C0" w:rsidRPr="00E129AE" w:rsidRDefault="00CF17C0" w:rsidP="00A37CC8">
            <w:pPr>
              <w:rPr>
                <w:rFonts w:ascii="Arial" w:hAnsi="Arial" w:cs="Arial"/>
              </w:rPr>
            </w:pPr>
            <w:r w:rsidRPr="007C72A5">
              <w:rPr>
                <w:rFonts w:ascii="Arial" w:hAnsi="Arial" w:cs="Arial"/>
              </w:rPr>
              <w:t xml:space="preserve">Qualifica </w:t>
            </w:r>
          </w:p>
        </w:tc>
        <w:tc>
          <w:tcPr>
            <w:tcW w:w="3712" w:type="dxa"/>
          </w:tcPr>
          <w:p w:rsidR="00CF17C0" w:rsidRPr="00E129AE" w:rsidRDefault="00CF17C0" w:rsidP="00A37CC8">
            <w:pPr>
              <w:rPr>
                <w:rFonts w:ascii="Arial" w:hAnsi="Arial" w:cs="Arial"/>
              </w:rPr>
            </w:pPr>
            <w:r w:rsidRPr="007C72A5">
              <w:rPr>
                <w:rFonts w:ascii="Arial" w:hAnsi="Arial" w:cs="Arial"/>
              </w:rPr>
              <w:t>Funzioni</w:t>
            </w:r>
          </w:p>
        </w:tc>
        <w:tc>
          <w:tcPr>
            <w:tcW w:w="2845" w:type="dxa"/>
          </w:tcPr>
          <w:p w:rsidR="00CF17C0" w:rsidRPr="007C72A5" w:rsidRDefault="00CF17C0" w:rsidP="00A37CC8">
            <w:pPr>
              <w:rPr>
                <w:rFonts w:ascii="Arial" w:hAnsi="Arial" w:cs="Arial"/>
              </w:rPr>
            </w:pPr>
            <w:r w:rsidRPr="007C72A5">
              <w:rPr>
                <w:rFonts w:ascii="Arial" w:hAnsi="Arial" w:cs="Arial"/>
              </w:rPr>
              <w:t>Programma Operativo (PON Inclusione, PO I FEAD o entrambi)</w:t>
            </w:r>
          </w:p>
        </w:tc>
      </w:tr>
      <w:tr w:rsidR="00CF17C0" w:rsidRPr="00CA6B54" w:rsidTr="00312E78">
        <w:trPr>
          <w:trHeight w:val="397"/>
        </w:trPr>
        <w:tc>
          <w:tcPr>
            <w:tcW w:w="1557" w:type="dxa"/>
          </w:tcPr>
          <w:p w:rsidR="00CF17C0" w:rsidRPr="00CA6B54" w:rsidRDefault="00CF17C0" w:rsidP="00A37CC8">
            <w:pPr>
              <w:rPr>
                <w:rFonts w:ascii="Arial" w:hAnsi="Arial" w:cs="Arial"/>
              </w:rPr>
            </w:pPr>
          </w:p>
        </w:tc>
        <w:tc>
          <w:tcPr>
            <w:tcW w:w="1740" w:type="dxa"/>
            <w:vAlign w:val="center"/>
          </w:tcPr>
          <w:p w:rsidR="00CF17C0" w:rsidRPr="00CA6B54" w:rsidRDefault="00CF17C0" w:rsidP="00A37CC8">
            <w:pPr>
              <w:rPr>
                <w:rFonts w:ascii="Arial" w:hAnsi="Arial" w:cs="Arial"/>
              </w:rPr>
            </w:pPr>
          </w:p>
        </w:tc>
        <w:tc>
          <w:tcPr>
            <w:tcW w:w="3712" w:type="dxa"/>
            <w:vAlign w:val="center"/>
          </w:tcPr>
          <w:p w:rsidR="00CF17C0" w:rsidRPr="00CA6B54" w:rsidRDefault="00CF17C0" w:rsidP="00A37CC8">
            <w:pPr>
              <w:rPr>
                <w:rFonts w:ascii="Arial" w:hAnsi="Arial" w:cs="Arial"/>
              </w:rPr>
            </w:pPr>
          </w:p>
        </w:tc>
        <w:tc>
          <w:tcPr>
            <w:tcW w:w="2845" w:type="dxa"/>
          </w:tcPr>
          <w:p w:rsidR="00CF17C0" w:rsidRPr="00CA6B54" w:rsidRDefault="00CF17C0" w:rsidP="00A37CC8">
            <w:pPr>
              <w:rPr>
                <w:rFonts w:ascii="Arial" w:hAnsi="Arial" w:cs="Arial"/>
              </w:rPr>
            </w:pPr>
          </w:p>
        </w:tc>
      </w:tr>
      <w:tr w:rsidR="00CF17C0" w:rsidRPr="00CA6B54" w:rsidTr="00312E78">
        <w:trPr>
          <w:trHeight w:val="397"/>
        </w:trPr>
        <w:tc>
          <w:tcPr>
            <w:tcW w:w="1557" w:type="dxa"/>
          </w:tcPr>
          <w:p w:rsidR="00CF17C0" w:rsidRPr="00CA6B54" w:rsidRDefault="00CF17C0" w:rsidP="00A37CC8">
            <w:pPr>
              <w:rPr>
                <w:rFonts w:ascii="Arial" w:hAnsi="Arial" w:cs="Arial"/>
              </w:rPr>
            </w:pPr>
          </w:p>
        </w:tc>
        <w:tc>
          <w:tcPr>
            <w:tcW w:w="1740" w:type="dxa"/>
            <w:vAlign w:val="center"/>
          </w:tcPr>
          <w:p w:rsidR="00CF17C0" w:rsidRPr="00CA6B54" w:rsidRDefault="00CF17C0" w:rsidP="00A37CC8">
            <w:pPr>
              <w:rPr>
                <w:rFonts w:ascii="Arial" w:hAnsi="Arial" w:cs="Arial"/>
              </w:rPr>
            </w:pPr>
          </w:p>
        </w:tc>
        <w:tc>
          <w:tcPr>
            <w:tcW w:w="3712" w:type="dxa"/>
            <w:vAlign w:val="center"/>
          </w:tcPr>
          <w:p w:rsidR="00CF17C0" w:rsidRPr="00CA6B54" w:rsidRDefault="00CF17C0" w:rsidP="00A37CC8">
            <w:pPr>
              <w:rPr>
                <w:rFonts w:ascii="Arial" w:hAnsi="Arial" w:cs="Arial"/>
              </w:rPr>
            </w:pPr>
          </w:p>
        </w:tc>
        <w:tc>
          <w:tcPr>
            <w:tcW w:w="2845" w:type="dxa"/>
          </w:tcPr>
          <w:p w:rsidR="00CF17C0" w:rsidRPr="00CA6B54" w:rsidRDefault="00CF17C0" w:rsidP="00A37CC8">
            <w:pPr>
              <w:rPr>
                <w:rFonts w:ascii="Arial" w:hAnsi="Arial" w:cs="Arial"/>
              </w:rPr>
            </w:pPr>
          </w:p>
        </w:tc>
      </w:tr>
      <w:tr w:rsidR="00CF17C0" w:rsidRPr="00CA6B54" w:rsidTr="00312E78">
        <w:trPr>
          <w:trHeight w:val="397"/>
        </w:trPr>
        <w:tc>
          <w:tcPr>
            <w:tcW w:w="1557" w:type="dxa"/>
          </w:tcPr>
          <w:p w:rsidR="00CF17C0" w:rsidRPr="00CA6B54" w:rsidRDefault="00CF17C0" w:rsidP="00AF4194">
            <w:pPr>
              <w:rPr>
                <w:rFonts w:ascii="Arial" w:hAnsi="Arial" w:cs="Arial"/>
              </w:rPr>
            </w:pPr>
          </w:p>
        </w:tc>
        <w:tc>
          <w:tcPr>
            <w:tcW w:w="1740" w:type="dxa"/>
            <w:vAlign w:val="center"/>
          </w:tcPr>
          <w:p w:rsidR="00CF17C0" w:rsidRPr="00CA6B54" w:rsidRDefault="00CF17C0" w:rsidP="00AF4194">
            <w:pPr>
              <w:rPr>
                <w:rFonts w:ascii="Arial" w:hAnsi="Arial" w:cs="Arial"/>
              </w:rPr>
            </w:pPr>
          </w:p>
        </w:tc>
        <w:tc>
          <w:tcPr>
            <w:tcW w:w="3712" w:type="dxa"/>
            <w:vAlign w:val="center"/>
          </w:tcPr>
          <w:p w:rsidR="00CF17C0" w:rsidRPr="00CA6B54" w:rsidRDefault="00CF17C0" w:rsidP="00AF4194">
            <w:pPr>
              <w:rPr>
                <w:rFonts w:ascii="Arial" w:hAnsi="Arial" w:cs="Arial"/>
              </w:rPr>
            </w:pPr>
          </w:p>
        </w:tc>
        <w:tc>
          <w:tcPr>
            <w:tcW w:w="2845" w:type="dxa"/>
          </w:tcPr>
          <w:p w:rsidR="00CF17C0" w:rsidRPr="00CA6B54" w:rsidRDefault="00CF17C0" w:rsidP="00AF4194">
            <w:pPr>
              <w:rPr>
                <w:rFonts w:ascii="Arial" w:hAnsi="Arial" w:cs="Arial"/>
              </w:rPr>
            </w:pPr>
          </w:p>
        </w:tc>
      </w:tr>
    </w:tbl>
    <w:p w:rsidR="00CF17C0" w:rsidRDefault="00CF17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1740"/>
        <w:gridCol w:w="3712"/>
        <w:gridCol w:w="2845"/>
      </w:tblGrid>
      <w:tr w:rsidR="00CF17C0" w:rsidRPr="00CA6B54" w:rsidTr="00C93E32">
        <w:trPr>
          <w:trHeight w:val="397"/>
        </w:trPr>
        <w:tc>
          <w:tcPr>
            <w:tcW w:w="9854" w:type="dxa"/>
            <w:gridSpan w:val="4"/>
          </w:tcPr>
          <w:p w:rsidR="00CF17C0" w:rsidRPr="007C72A5" w:rsidRDefault="00CF17C0" w:rsidP="004E008F">
            <w:pPr>
              <w:rPr>
                <w:rFonts w:ascii="Arial" w:hAnsi="Arial" w:cs="Arial"/>
                <w:b/>
                <w:sz w:val="24"/>
                <w:szCs w:val="24"/>
              </w:rPr>
            </w:pPr>
            <w:r w:rsidRPr="007C72A5">
              <w:rPr>
                <w:rFonts w:ascii="Arial" w:hAnsi="Arial" w:cs="Arial"/>
                <w:b/>
                <w:sz w:val="24"/>
                <w:szCs w:val="24"/>
              </w:rPr>
              <w:t xml:space="preserve">Rendicontazione </w:t>
            </w:r>
            <w:bookmarkStart w:id="0" w:name="_GoBack"/>
            <w:bookmarkEnd w:id="0"/>
          </w:p>
        </w:tc>
      </w:tr>
      <w:tr w:rsidR="00CF17C0" w:rsidRPr="00CA6B54" w:rsidTr="00312E78">
        <w:trPr>
          <w:trHeight w:val="397"/>
        </w:trPr>
        <w:tc>
          <w:tcPr>
            <w:tcW w:w="1557" w:type="dxa"/>
          </w:tcPr>
          <w:p w:rsidR="00CF17C0" w:rsidRPr="007C72A5" w:rsidRDefault="00CF17C0" w:rsidP="00C93E32">
            <w:pPr>
              <w:rPr>
                <w:rFonts w:ascii="Arial" w:hAnsi="Arial" w:cs="Arial"/>
              </w:rPr>
            </w:pPr>
            <w:r>
              <w:rPr>
                <w:rFonts w:ascii="Arial" w:hAnsi="Arial" w:cs="Arial"/>
              </w:rPr>
              <w:t>Numero</w:t>
            </w:r>
          </w:p>
        </w:tc>
        <w:tc>
          <w:tcPr>
            <w:tcW w:w="1740" w:type="dxa"/>
          </w:tcPr>
          <w:p w:rsidR="00CF17C0" w:rsidRPr="00E129AE" w:rsidRDefault="00CF17C0" w:rsidP="00C93E32">
            <w:pPr>
              <w:rPr>
                <w:rFonts w:ascii="Arial" w:hAnsi="Arial" w:cs="Arial"/>
              </w:rPr>
            </w:pPr>
            <w:r w:rsidRPr="007C72A5">
              <w:rPr>
                <w:rFonts w:ascii="Arial" w:hAnsi="Arial" w:cs="Arial"/>
              </w:rPr>
              <w:t xml:space="preserve">Qualifica </w:t>
            </w:r>
          </w:p>
        </w:tc>
        <w:tc>
          <w:tcPr>
            <w:tcW w:w="3712" w:type="dxa"/>
          </w:tcPr>
          <w:p w:rsidR="00CF17C0" w:rsidRPr="00E129AE" w:rsidRDefault="00CF17C0" w:rsidP="00C93E32">
            <w:pPr>
              <w:rPr>
                <w:rFonts w:ascii="Arial" w:hAnsi="Arial" w:cs="Arial"/>
              </w:rPr>
            </w:pPr>
            <w:r w:rsidRPr="007C72A5">
              <w:rPr>
                <w:rFonts w:ascii="Arial" w:hAnsi="Arial" w:cs="Arial"/>
              </w:rPr>
              <w:t>Funzioni</w:t>
            </w:r>
          </w:p>
        </w:tc>
        <w:tc>
          <w:tcPr>
            <w:tcW w:w="2845" w:type="dxa"/>
          </w:tcPr>
          <w:p w:rsidR="00CF17C0" w:rsidRPr="007C72A5" w:rsidRDefault="00CF17C0" w:rsidP="00C93E32">
            <w:pPr>
              <w:rPr>
                <w:rFonts w:ascii="Arial" w:hAnsi="Arial" w:cs="Arial"/>
              </w:rPr>
            </w:pPr>
            <w:r w:rsidRPr="007C72A5">
              <w:rPr>
                <w:rFonts w:ascii="Arial" w:hAnsi="Arial" w:cs="Arial"/>
              </w:rPr>
              <w:t>Programma Operativo (PON Inclusione, PO I FEAD o entrambi)</w:t>
            </w:r>
          </w:p>
        </w:tc>
      </w:tr>
      <w:tr w:rsidR="00CF17C0" w:rsidRPr="00CA6B54" w:rsidTr="00312E78">
        <w:trPr>
          <w:trHeight w:val="397"/>
        </w:trPr>
        <w:tc>
          <w:tcPr>
            <w:tcW w:w="1557" w:type="dxa"/>
          </w:tcPr>
          <w:p w:rsidR="00CF17C0" w:rsidRPr="00CA6B54" w:rsidRDefault="00CF17C0" w:rsidP="00C93E32">
            <w:pPr>
              <w:rPr>
                <w:rFonts w:ascii="Arial" w:hAnsi="Arial" w:cs="Arial"/>
              </w:rPr>
            </w:pPr>
          </w:p>
        </w:tc>
        <w:tc>
          <w:tcPr>
            <w:tcW w:w="1740" w:type="dxa"/>
            <w:vAlign w:val="center"/>
          </w:tcPr>
          <w:p w:rsidR="00CF17C0" w:rsidRPr="00CA6B54" w:rsidRDefault="00CF17C0" w:rsidP="00C93E32">
            <w:pPr>
              <w:rPr>
                <w:rFonts w:ascii="Arial" w:hAnsi="Arial" w:cs="Arial"/>
              </w:rPr>
            </w:pPr>
          </w:p>
        </w:tc>
        <w:tc>
          <w:tcPr>
            <w:tcW w:w="3712" w:type="dxa"/>
            <w:vAlign w:val="center"/>
          </w:tcPr>
          <w:p w:rsidR="00CF17C0" w:rsidRPr="00CA6B54" w:rsidRDefault="00CF17C0" w:rsidP="00C93E32">
            <w:pPr>
              <w:rPr>
                <w:rFonts w:ascii="Arial" w:hAnsi="Arial" w:cs="Arial"/>
              </w:rPr>
            </w:pPr>
          </w:p>
        </w:tc>
        <w:tc>
          <w:tcPr>
            <w:tcW w:w="2845" w:type="dxa"/>
          </w:tcPr>
          <w:p w:rsidR="00CF17C0" w:rsidRPr="00CA6B54" w:rsidRDefault="00CF17C0" w:rsidP="00C93E32">
            <w:pPr>
              <w:rPr>
                <w:rFonts w:ascii="Arial" w:hAnsi="Arial" w:cs="Arial"/>
              </w:rPr>
            </w:pPr>
          </w:p>
        </w:tc>
      </w:tr>
      <w:tr w:rsidR="00CF17C0" w:rsidRPr="00CA6B54" w:rsidTr="00312E78">
        <w:trPr>
          <w:trHeight w:val="397"/>
        </w:trPr>
        <w:tc>
          <w:tcPr>
            <w:tcW w:w="1557" w:type="dxa"/>
          </w:tcPr>
          <w:p w:rsidR="00CF17C0" w:rsidRPr="00CA6B54" w:rsidRDefault="00CF17C0" w:rsidP="00C93E32">
            <w:pPr>
              <w:rPr>
                <w:rFonts w:ascii="Arial" w:hAnsi="Arial" w:cs="Arial"/>
              </w:rPr>
            </w:pPr>
          </w:p>
        </w:tc>
        <w:tc>
          <w:tcPr>
            <w:tcW w:w="1740" w:type="dxa"/>
            <w:vAlign w:val="center"/>
          </w:tcPr>
          <w:p w:rsidR="00CF17C0" w:rsidRPr="00CA6B54" w:rsidRDefault="00CF17C0" w:rsidP="00C93E32">
            <w:pPr>
              <w:rPr>
                <w:rFonts w:ascii="Arial" w:hAnsi="Arial" w:cs="Arial"/>
              </w:rPr>
            </w:pPr>
          </w:p>
        </w:tc>
        <w:tc>
          <w:tcPr>
            <w:tcW w:w="3712" w:type="dxa"/>
            <w:vAlign w:val="center"/>
          </w:tcPr>
          <w:p w:rsidR="00CF17C0" w:rsidRPr="00CA6B54" w:rsidRDefault="00CF17C0" w:rsidP="00C93E32">
            <w:pPr>
              <w:rPr>
                <w:rFonts w:ascii="Arial" w:hAnsi="Arial" w:cs="Arial"/>
              </w:rPr>
            </w:pPr>
          </w:p>
        </w:tc>
        <w:tc>
          <w:tcPr>
            <w:tcW w:w="2845" w:type="dxa"/>
          </w:tcPr>
          <w:p w:rsidR="00CF17C0" w:rsidRPr="00CA6B54" w:rsidRDefault="00CF17C0" w:rsidP="00C93E32">
            <w:pPr>
              <w:rPr>
                <w:rFonts w:ascii="Arial" w:hAnsi="Arial" w:cs="Arial"/>
              </w:rPr>
            </w:pPr>
          </w:p>
        </w:tc>
      </w:tr>
      <w:tr w:rsidR="00CF17C0" w:rsidRPr="00CA6B54" w:rsidTr="00312E78">
        <w:trPr>
          <w:trHeight w:val="397"/>
        </w:trPr>
        <w:tc>
          <w:tcPr>
            <w:tcW w:w="1557" w:type="dxa"/>
          </w:tcPr>
          <w:p w:rsidR="00CF17C0" w:rsidRPr="00CA6B54" w:rsidRDefault="00CF17C0" w:rsidP="00C93E32">
            <w:pPr>
              <w:rPr>
                <w:rFonts w:ascii="Arial" w:hAnsi="Arial" w:cs="Arial"/>
              </w:rPr>
            </w:pPr>
          </w:p>
        </w:tc>
        <w:tc>
          <w:tcPr>
            <w:tcW w:w="1740" w:type="dxa"/>
            <w:vAlign w:val="center"/>
          </w:tcPr>
          <w:p w:rsidR="00CF17C0" w:rsidRPr="00CA6B54" w:rsidRDefault="00CF17C0" w:rsidP="00C93E32">
            <w:pPr>
              <w:rPr>
                <w:rFonts w:ascii="Arial" w:hAnsi="Arial" w:cs="Arial"/>
              </w:rPr>
            </w:pPr>
          </w:p>
        </w:tc>
        <w:tc>
          <w:tcPr>
            <w:tcW w:w="3712" w:type="dxa"/>
            <w:vAlign w:val="center"/>
          </w:tcPr>
          <w:p w:rsidR="00CF17C0" w:rsidRPr="00CA6B54" w:rsidRDefault="00CF17C0" w:rsidP="00C93E32">
            <w:pPr>
              <w:rPr>
                <w:rFonts w:ascii="Arial" w:hAnsi="Arial" w:cs="Arial"/>
              </w:rPr>
            </w:pPr>
          </w:p>
        </w:tc>
        <w:tc>
          <w:tcPr>
            <w:tcW w:w="2845" w:type="dxa"/>
          </w:tcPr>
          <w:p w:rsidR="00CF17C0" w:rsidRPr="00CA6B54" w:rsidRDefault="00CF17C0" w:rsidP="00C93E32">
            <w:pPr>
              <w:rPr>
                <w:rFonts w:ascii="Arial" w:hAnsi="Arial" w:cs="Arial"/>
              </w:rPr>
            </w:pPr>
          </w:p>
        </w:tc>
      </w:tr>
    </w:tbl>
    <w:p w:rsidR="00CF17C0" w:rsidRDefault="00CF17C0" w:rsidP="00112A38">
      <w:pPr>
        <w:spacing w:after="0" w:line="240" w:lineRule="auto"/>
        <w:jc w:val="both"/>
        <w:rPr>
          <w:rFonts w:ascii="Arial" w:hAnsi="Arial" w:cs="Arial"/>
          <w:b/>
          <w:i/>
          <w:sz w:val="18"/>
          <w:szCs w:val="18"/>
        </w:rPr>
      </w:pPr>
    </w:p>
    <w:p w:rsidR="00CF17C0" w:rsidRDefault="00CF17C0" w:rsidP="00112A38">
      <w:pPr>
        <w:spacing w:after="0" w:line="240" w:lineRule="auto"/>
        <w:jc w:val="both"/>
        <w:rPr>
          <w:rFonts w:ascii="Arial" w:hAnsi="Arial" w:cs="Arial"/>
          <w:b/>
        </w:rPr>
      </w:pPr>
    </w:p>
    <w:p w:rsidR="00CF17C0" w:rsidRPr="00C77B36" w:rsidRDefault="00CF17C0" w:rsidP="00C77B36">
      <w:pPr>
        <w:pStyle w:val="ListParagraph"/>
        <w:ind w:left="0"/>
        <w:jc w:val="center"/>
        <w:rPr>
          <w:rFonts w:ascii="Arial" w:hAnsi="Arial" w:cs="Arial"/>
          <w:b/>
          <w:color w:val="0000FF"/>
          <w:sz w:val="24"/>
          <w:szCs w:val="24"/>
        </w:rPr>
      </w:pPr>
      <w:r w:rsidRPr="00C77B36">
        <w:rPr>
          <w:rFonts w:ascii="Arial" w:hAnsi="Arial" w:cs="Arial"/>
          <w:b/>
          <w:color w:val="0000FF"/>
          <w:sz w:val="24"/>
          <w:szCs w:val="24"/>
        </w:rPr>
        <w:t>2. ANALISI DEL FABBISOGNO</w:t>
      </w:r>
    </w:p>
    <w:p w:rsidR="00CF17C0" w:rsidRPr="005B5E78" w:rsidRDefault="00CF17C0" w:rsidP="00941068">
      <w:pPr>
        <w:pStyle w:val="ListParagraph"/>
        <w:rPr>
          <w:rFonts w:ascii="Arial" w:hAnsi="Arial" w:cs="Arial"/>
          <w:b/>
        </w:rPr>
      </w:pPr>
    </w:p>
    <w:p w:rsidR="00CF17C0" w:rsidRDefault="00CF17C0" w:rsidP="009957E7">
      <w:pPr>
        <w:pStyle w:val="ListParagraph"/>
        <w:spacing w:after="0" w:line="240" w:lineRule="auto"/>
        <w:ind w:left="34"/>
        <w:jc w:val="both"/>
        <w:rPr>
          <w:rFonts w:ascii="Arial" w:hAnsi="Arial" w:cs="Arial"/>
          <w:i/>
          <w:color w:val="000000"/>
        </w:rPr>
      </w:pPr>
      <w:r w:rsidRPr="007F12D9">
        <w:rPr>
          <w:rFonts w:ascii="Arial" w:hAnsi="Arial" w:cs="Arial"/>
          <w:i/>
          <w:color w:val="000000"/>
        </w:rPr>
        <w:t>Rispetto a</w:t>
      </w:r>
      <w:r>
        <w:rPr>
          <w:rFonts w:ascii="Arial" w:hAnsi="Arial" w:cs="Arial"/>
          <w:i/>
          <w:color w:val="000000"/>
        </w:rPr>
        <w:t xml:space="preserve">ll’obiettivo di </w:t>
      </w:r>
      <w:r w:rsidRPr="008D7139">
        <w:rPr>
          <w:rFonts w:ascii="Arial" w:hAnsi="Arial" w:cs="Arial"/>
          <w:b/>
          <w:i/>
          <w:color w:val="000000"/>
        </w:rPr>
        <w:t>rafforzare il sistema dei servizi</w:t>
      </w:r>
      <w:r>
        <w:rPr>
          <w:rFonts w:ascii="Arial" w:hAnsi="Arial" w:cs="Arial"/>
          <w:i/>
          <w:color w:val="000000"/>
        </w:rPr>
        <w:t xml:space="preserve"> rivolti alle persone senza dimora, nel rispetto de</w:t>
      </w:r>
      <w:r w:rsidRPr="007F12D9">
        <w:rPr>
          <w:rFonts w:ascii="Arial" w:hAnsi="Arial" w:cs="Arial"/>
          <w:i/>
          <w:color w:val="000000"/>
        </w:rPr>
        <w:t xml:space="preserve">gli indirizzi forniti nelle </w:t>
      </w:r>
      <w:r>
        <w:rPr>
          <w:rFonts w:ascii="Arial" w:hAnsi="Arial" w:cs="Arial"/>
          <w:i/>
          <w:color w:val="000000"/>
        </w:rPr>
        <w:t>“</w:t>
      </w:r>
      <w:r w:rsidRPr="007F12D9">
        <w:rPr>
          <w:rFonts w:ascii="Arial" w:hAnsi="Arial" w:cs="Arial"/>
          <w:i/>
          <w:color w:val="000000"/>
        </w:rPr>
        <w:t xml:space="preserve">Linee </w:t>
      </w:r>
      <w:r>
        <w:rPr>
          <w:rFonts w:ascii="Arial" w:hAnsi="Arial" w:cs="Arial"/>
          <w:i/>
          <w:color w:val="000000"/>
        </w:rPr>
        <w:t>di indirizzo”</w:t>
      </w:r>
      <w:r w:rsidRPr="007F12D9">
        <w:rPr>
          <w:rFonts w:ascii="Arial" w:hAnsi="Arial" w:cs="Arial"/>
          <w:i/>
          <w:color w:val="000000"/>
        </w:rPr>
        <w:t xml:space="preserve"> nazionali, descrivere brevemente </w:t>
      </w:r>
      <w:r>
        <w:rPr>
          <w:rFonts w:ascii="Arial" w:hAnsi="Arial" w:cs="Arial"/>
          <w:i/>
          <w:color w:val="000000"/>
        </w:rPr>
        <w:t>i fabbisogni</w:t>
      </w:r>
      <w:r w:rsidRPr="007F12D9">
        <w:rPr>
          <w:rFonts w:ascii="Arial" w:hAnsi="Arial" w:cs="Arial"/>
          <w:i/>
          <w:color w:val="000000"/>
        </w:rPr>
        <w:t xml:space="preserve"> a cui gli interventi che si intendono avviare</w:t>
      </w:r>
      <w:r>
        <w:rPr>
          <w:rFonts w:ascii="Arial" w:hAnsi="Arial" w:cs="Arial"/>
          <w:i/>
          <w:color w:val="000000"/>
        </w:rPr>
        <w:t>, a valere su uno o entrambi i Programmi,</w:t>
      </w:r>
      <w:r w:rsidRPr="007F12D9">
        <w:rPr>
          <w:rFonts w:ascii="Arial" w:hAnsi="Arial" w:cs="Arial"/>
          <w:i/>
          <w:color w:val="000000"/>
        </w:rPr>
        <w:t xml:space="preserve"> daranno risposta, mettendo in evidenza le principali caratteristiche dei seguenti aspetti</w:t>
      </w:r>
      <w:r>
        <w:rPr>
          <w:rFonts w:ascii="Arial" w:hAnsi="Arial" w:cs="Arial"/>
          <w:i/>
          <w:color w:val="000000"/>
        </w:rPr>
        <w:t xml:space="preserve">. </w:t>
      </w:r>
    </w:p>
    <w:p w:rsidR="00CF17C0" w:rsidRDefault="00CF17C0" w:rsidP="009957E7">
      <w:pPr>
        <w:pStyle w:val="ListParagraph"/>
        <w:spacing w:after="0" w:line="240" w:lineRule="auto"/>
        <w:ind w:left="34"/>
        <w:jc w:val="both"/>
        <w:rPr>
          <w:rFonts w:ascii="Arial" w:hAnsi="Arial" w:cs="Arial"/>
          <w:i/>
          <w:color w:val="000000"/>
        </w:rPr>
      </w:pPr>
    </w:p>
    <w:p w:rsidR="00CF17C0" w:rsidRPr="003320B4" w:rsidRDefault="00CF17C0" w:rsidP="009957E7">
      <w:pPr>
        <w:pStyle w:val="ListParagraph"/>
        <w:spacing w:after="0" w:line="240" w:lineRule="auto"/>
        <w:ind w:left="34"/>
        <w:jc w:val="both"/>
        <w:rPr>
          <w:rFonts w:ascii="Arial" w:hAnsi="Arial" w:cs="Arial"/>
          <w:color w:val="000000"/>
        </w:rPr>
      </w:pPr>
    </w:p>
    <w:p w:rsidR="00CF17C0" w:rsidRPr="008150DA" w:rsidRDefault="00CF17C0" w:rsidP="00135985">
      <w:pPr>
        <w:pStyle w:val="ListParagraph"/>
        <w:numPr>
          <w:ilvl w:val="1"/>
          <w:numId w:val="3"/>
        </w:numPr>
        <w:spacing w:after="0" w:line="240" w:lineRule="auto"/>
        <w:jc w:val="both"/>
        <w:rPr>
          <w:rFonts w:ascii="Arial" w:hAnsi="Arial" w:cs="Arial"/>
        </w:rPr>
      </w:pPr>
      <w:r w:rsidRPr="008150DA">
        <w:rPr>
          <w:rFonts w:ascii="Arial" w:hAnsi="Arial" w:cs="Arial"/>
          <w:b/>
        </w:rPr>
        <w:t xml:space="preserve">Le dimensioni del fenomeno della grave emarginazione adulta: </w:t>
      </w:r>
      <w:r w:rsidRPr="008150DA">
        <w:rPr>
          <w:rFonts w:ascii="Arial" w:hAnsi="Arial" w:cs="Arial"/>
          <w:i/>
        </w:rPr>
        <w:t xml:space="preserve">descrivere la </w:t>
      </w:r>
      <w:r w:rsidRPr="008D7139">
        <w:rPr>
          <w:rFonts w:ascii="Arial" w:hAnsi="Arial" w:cs="Arial"/>
          <w:i/>
          <w:color w:val="FF0000"/>
        </w:rPr>
        <w:t>caratterizzazione nel territorio del fenomeno</w:t>
      </w:r>
      <w:r w:rsidRPr="008150DA">
        <w:rPr>
          <w:rFonts w:ascii="Arial" w:hAnsi="Arial" w:cs="Arial"/>
          <w:i/>
        </w:rPr>
        <w:t xml:space="preserve"> della grave emarginazione adulta e dei senza dimora, riprendendo</w:t>
      </w:r>
      <w:r>
        <w:rPr>
          <w:rFonts w:ascii="Arial" w:hAnsi="Arial" w:cs="Arial"/>
          <w:i/>
        </w:rPr>
        <w:t>,</w:t>
      </w:r>
      <w:r w:rsidRPr="008150DA">
        <w:rPr>
          <w:rFonts w:ascii="Arial" w:hAnsi="Arial" w:cs="Arial"/>
          <w:i/>
        </w:rPr>
        <w:t xml:space="preserve"> se possibile, l’indagine ISTAT 2014</w:t>
      </w:r>
      <w:r>
        <w:rPr>
          <w:rFonts w:ascii="Arial" w:hAnsi="Arial" w:cs="Arial"/>
          <w:i/>
        </w:rPr>
        <w:t xml:space="preserve"> ovvero </w:t>
      </w:r>
      <w:r w:rsidRPr="008150DA">
        <w:rPr>
          <w:rFonts w:ascii="Arial" w:hAnsi="Arial" w:cs="Arial"/>
          <w:i/>
        </w:rPr>
        <w:t>gli esiti di</w:t>
      </w:r>
      <w:r>
        <w:rPr>
          <w:rFonts w:ascii="Arial" w:hAnsi="Arial" w:cs="Arial"/>
          <w:i/>
        </w:rPr>
        <w:t xml:space="preserve"> altre </w:t>
      </w:r>
      <w:r w:rsidRPr="008150DA">
        <w:rPr>
          <w:rFonts w:ascii="Arial" w:hAnsi="Arial" w:cs="Arial"/>
          <w:i/>
        </w:rPr>
        <w:t>indagini ad hoc già sviluppate nel territorio di riferimento</w:t>
      </w:r>
      <w:r>
        <w:rPr>
          <w:rFonts w:ascii="Arial" w:hAnsi="Arial" w:cs="Arial"/>
          <w:i/>
        </w:rPr>
        <w:t>.</w:t>
      </w:r>
      <w:r w:rsidRPr="008150DA">
        <w:rPr>
          <w:rFonts w:ascii="Arial" w:hAnsi="Arial" w:cs="Arial"/>
          <w:i/>
        </w:rPr>
        <w:t xml:space="preserve"> </w:t>
      </w:r>
    </w:p>
    <w:p w:rsidR="00CF17C0" w:rsidRDefault="00CF17C0" w:rsidP="00FE4204">
      <w:pPr>
        <w:spacing w:after="0"/>
        <w:jc w:val="both"/>
        <w:rPr>
          <w:rFonts w:ascii="Arial" w:hAnsi="Arial" w:cs="Arial"/>
          <w:bCs/>
          <w:color w:val="FF0000"/>
          <w:sz w:val="20"/>
          <w:szCs w:val="20"/>
        </w:rPr>
      </w:pPr>
      <w:r>
        <w:rPr>
          <w:rFonts w:ascii="Arial" w:hAnsi="Arial" w:cs="Arial"/>
          <w:bCs/>
          <w:color w:val="FF0000"/>
          <w:sz w:val="20"/>
          <w:szCs w:val="20"/>
        </w:rPr>
        <w:t>Descrizione delle caratteristiche del fenomeno sul territorio (max 1000 battute).</w:t>
      </w:r>
    </w:p>
    <w:p w:rsidR="00CF17C0" w:rsidRDefault="00CF17C0" w:rsidP="00FE4204">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Default="00CF17C0" w:rsidP="00FE4204">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Pr="0006383B" w:rsidRDefault="00CF17C0" w:rsidP="00FE4204">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Default="00CF17C0" w:rsidP="003400D2">
      <w:pPr>
        <w:spacing w:after="0" w:line="240" w:lineRule="auto"/>
        <w:jc w:val="both"/>
        <w:rPr>
          <w:rFonts w:ascii="Arial" w:hAnsi="Arial" w:cs="Arial"/>
          <w:b/>
        </w:rPr>
      </w:pPr>
    </w:p>
    <w:p w:rsidR="00CF17C0" w:rsidRDefault="00CF17C0" w:rsidP="003400D2">
      <w:pPr>
        <w:spacing w:after="0" w:line="240" w:lineRule="auto"/>
        <w:jc w:val="both"/>
        <w:rPr>
          <w:rFonts w:ascii="Arial" w:hAnsi="Arial" w:cs="Arial"/>
          <w:b/>
        </w:rPr>
      </w:pPr>
    </w:p>
    <w:p w:rsidR="00CF17C0" w:rsidRPr="008150DA" w:rsidRDefault="00CF17C0" w:rsidP="00135985">
      <w:pPr>
        <w:pStyle w:val="ListParagraph"/>
        <w:numPr>
          <w:ilvl w:val="1"/>
          <w:numId w:val="3"/>
        </w:numPr>
        <w:spacing w:after="0" w:line="240" w:lineRule="auto"/>
        <w:jc w:val="both"/>
        <w:rPr>
          <w:rFonts w:ascii="Arial" w:hAnsi="Arial" w:cs="Arial"/>
          <w:i/>
        </w:rPr>
      </w:pPr>
      <w:r w:rsidRPr="008150DA">
        <w:rPr>
          <w:rFonts w:ascii="Arial" w:hAnsi="Arial" w:cs="Arial"/>
          <w:b/>
        </w:rPr>
        <w:t xml:space="preserve">Tipologia di utenza: </w:t>
      </w:r>
      <w:r w:rsidRPr="008150DA">
        <w:rPr>
          <w:rFonts w:ascii="Arial" w:hAnsi="Arial" w:cs="Arial"/>
          <w:i/>
        </w:rPr>
        <w:t xml:space="preserve">Sulla base della esperienza corrente, descrivere le principali </w:t>
      </w:r>
      <w:r w:rsidRPr="008D7139">
        <w:rPr>
          <w:rFonts w:ascii="Arial" w:hAnsi="Arial" w:cs="Arial"/>
          <w:i/>
          <w:color w:val="FF0000"/>
        </w:rPr>
        <w:t>categorie di utenza</w:t>
      </w:r>
      <w:r w:rsidRPr="008150DA">
        <w:rPr>
          <w:rFonts w:ascii="Arial" w:hAnsi="Arial" w:cs="Arial"/>
          <w:i/>
        </w:rPr>
        <w:t xml:space="preserve"> (effettive o potenziali) degli interventi e servizi territoriali rivolti alle persone senza dimora o in condizioni di marginalità estrema, con riferimento alle seguenti caratteristiche: condizione di assenza di un valido titolo di soggiorno sul territorio nazionale; richiedente</w:t>
      </w:r>
      <w:r>
        <w:rPr>
          <w:rFonts w:ascii="Arial" w:hAnsi="Arial" w:cs="Arial"/>
          <w:i/>
        </w:rPr>
        <w:t>/titolare di</w:t>
      </w:r>
      <w:r w:rsidRPr="008150DA">
        <w:rPr>
          <w:rFonts w:ascii="Arial" w:hAnsi="Arial" w:cs="Arial"/>
          <w:i/>
        </w:rPr>
        <w:t xml:space="preserve"> </w:t>
      </w:r>
      <w:r>
        <w:rPr>
          <w:rFonts w:ascii="Arial" w:hAnsi="Arial" w:cs="Arial"/>
          <w:i/>
        </w:rPr>
        <w:t>protezione internazionale</w:t>
      </w:r>
      <w:r w:rsidRPr="008150DA">
        <w:rPr>
          <w:rFonts w:ascii="Arial" w:hAnsi="Arial" w:cs="Arial"/>
          <w:i/>
        </w:rPr>
        <w:t>; cittadinanza (italiana, comunitaria, extracomunitaria); genere; età (con attenzione ai giovani e agli anziani); problemi di salute fisica, psichica e di dipendenza; soggetto a discriminazioni fondate sull’orientamento sessuale e l’identità di genere.</w:t>
      </w:r>
    </w:p>
    <w:p w:rsidR="00CF17C0" w:rsidRDefault="00CF17C0" w:rsidP="00FE4204">
      <w:pPr>
        <w:spacing w:after="0"/>
        <w:jc w:val="both"/>
        <w:rPr>
          <w:rFonts w:ascii="Arial" w:hAnsi="Arial" w:cs="Arial"/>
          <w:bCs/>
          <w:color w:val="FF0000"/>
          <w:sz w:val="20"/>
          <w:szCs w:val="20"/>
        </w:rPr>
      </w:pPr>
      <w:r>
        <w:rPr>
          <w:rFonts w:ascii="Arial" w:hAnsi="Arial" w:cs="Arial"/>
          <w:bCs/>
          <w:color w:val="FF0000"/>
          <w:sz w:val="20"/>
          <w:szCs w:val="20"/>
        </w:rPr>
        <w:t>Descrizione delle categorie di utenza effettive e potenziali (max 1000 battute)</w:t>
      </w:r>
    </w:p>
    <w:p w:rsidR="00CF17C0" w:rsidRDefault="00CF17C0" w:rsidP="00FE4204">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Default="00CF17C0" w:rsidP="00FE4204">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Pr="0006383B" w:rsidRDefault="00CF17C0" w:rsidP="00FE4204">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Pr="00423819" w:rsidRDefault="00CF17C0" w:rsidP="00D45B30">
      <w:pPr>
        <w:spacing w:after="0" w:line="240" w:lineRule="auto"/>
        <w:jc w:val="both"/>
        <w:rPr>
          <w:rFonts w:ascii="Arial" w:hAnsi="Arial" w:cs="Arial"/>
          <w:b/>
          <w:color w:val="FF0000"/>
        </w:rPr>
      </w:pPr>
    </w:p>
    <w:p w:rsidR="00CF17C0" w:rsidRDefault="00CF17C0" w:rsidP="00D45B30">
      <w:pPr>
        <w:spacing w:after="0" w:line="240" w:lineRule="auto"/>
        <w:jc w:val="both"/>
        <w:rPr>
          <w:rFonts w:ascii="Arial" w:hAnsi="Arial" w:cs="Arial"/>
          <w:b/>
        </w:rPr>
      </w:pPr>
    </w:p>
    <w:p w:rsidR="00CF17C0" w:rsidRDefault="00CF17C0" w:rsidP="005075FD">
      <w:pPr>
        <w:pStyle w:val="Standard"/>
        <w:numPr>
          <w:ilvl w:val="1"/>
          <w:numId w:val="3"/>
        </w:numPr>
        <w:spacing w:after="0" w:line="240" w:lineRule="auto"/>
        <w:ind w:right="0"/>
        <w:rPr>
          <w:rFonts w:ascii="Arial" w:hAnsi="Arial" w:cs="Arial"/>
          <w:b w:val="0"/>
          <w:bCs w:val="0"/>
          <w:i/>
          <w:color w:val="auto"/>
          <w:kern w:val="0"/>
          <w:lang w:eastAsia="en-US"/>
        </w:rPr>
      </w:pPr>
      <w:r w:rsidRPr="001854F8">
        <w:rPr>
          <w:rFonts w:ascii="Arial" w:hAnsi="Arial" w:cs="Arial"/>
          <w:bCs w:val="0"/>
          <w:color w:val="auto"/>
          <w:kern w:val="0"/>
          <w:lang w:eastAsia="en-US"/>
        </w:rPr>
        <w:t>Residenza:</w:t>
      </w:r>
      <w:r w:rsidRPr="00B040F8">
        <w:rPr>
          <w:rFonts w:ascii="Arial" w:hAnsi="Arial" w:cs="Arial"/>
          <w:b w:val="0"/>
          <w:bCs w:val="0"/>
          <w:i/>
          <w:color w:val="auto"/>
          <w:kern w:val="0"/>
          <w:lang w:eastAsia="en-US"/>
        </w:rPr>
        <w:t xml:space="preserve"> </w:t>
      </w:r>
      <w:r>
        <w:rPr>
          <w:rFonts w:ascii="Arial" w:hAnsi="Arial" w:cs="Arial"/>
          <w:b w:val="0"/>
          <w:bCs w:val="0"/>
          <w:i/>
          <w:color w:val="auto"/>
          <w:kern w:val="0"/>
          <w:lang w:eastAsia="en-US"/>
        </w:rPr>
        <w:t xml:space="preserve">Indicare in che modo viene </w:t>
      </w:r>
      <w:r w:rsidRPr="00B040F8">
        <w:rPr>
          <w:rFonts w:ascii="Arial" w:hAnsi="Arial" w:cs="Arial"/>
          <w:b w:val="0"/>
          <w:bCs w:val="0"/>
          <w:i/>
          <w:color w:val="auto"/>
          <w:kern w:val="0"/>
          <w:lang w:eastAsia="en-US"/>
        </w:rPr>
        <w:t>riconosci</w:t>
      </w:r>
      <w:r>
        <w:rPr>
          <w:rFonts w:ascii="Arial" w:hAnsi="Arial" w:cs="Arial"/>
          <w:b w:val="0"/>
          <w:bCs w:val="0"/>
          <w:i/>
          <w:color w:val="auto"/>
          <w:kern w:val="0"/>
          <w:lang w:eastAsia="en-US"/>
        </w:rPr>
        <w:t xml:space="preserve">uta la possibilità </w:t>
      </w:r>
      <w:r w:rsidRPr="00B040F8">
        <w:rPr>
          <w:rFonts w:ascii="Arial" w:hAnsi="Arial" w:cs="Arial"/>
          <w:b w:val="0"/>
          <w:bCs w:val="0"/>
          <w:i/>
          <w:color w:val="auto"/>
          <w:kern w:val="0"/>
          <w:lang w:eastAsia="en-US"/>
        </w:rPr>
        <w:t>a qualsiasi persona senza dimora che ne faccia richiesta e ne abbia titolo, di essere iscritta nei registri anagrafici secondo le modalità previste dalla legge</w:t>
      </w:r>
      <w:r>
        <w:rPr>
          <w:rFonts w:ascii="Arial" w:hAnsi="Arial" w:cs="Arial"/>
          <w:b w:val="0"/>
          <w:bCs w:val="0"/>
          <w:i/>
          <w:color w:val="auto"/>
          <w:kern w:val="0"/>
          <w:lang w:eastAsia="en-US"/>
        </w:rPr>
        <w:t xml:space="preserve">. Nel caso non sia garantita tale possibilità, indicare nella progettazione i precisi impegni che si intendono assumere al fine di assicurare entro 6 mesi la definizione delle modalità operative per il riconoscimento della residenza anagrafica a coloro che ne fanno richiesta. </w:t>
      </w:r>
    </w:p>
    <w:p w:rsidR="00CF17C0" w:rsidRPr="00C243B3" w:rsidRDefault="00CF17C0" w:rsidP="001708B6">
      <w:pPr>
        <w:pStyle w:val="Standard"/>
        <w:spacing w:after="0" w:line="240" w:lineRule="auto"/>
        <w:ind w:left="0" w:right="0" w:firstLine="0"/>
        <w:rPr>
          <w:rFonts w:ascii="Arial" w:hAnsi="Arial" w:cs="Arial"/>
          <w:b w:val="0"/>
          <w:bCs w:val="0"/>
          <w:color w:val="FF0000"/>
          <w:kern w:val="0"/>
          <w:sz w:val="20"/>
          <w:szCs w:val="20"/>
          <w:lang w:eastAsia="en-US"/>
        </w:rPr>
      </w:pPr>
      <w:r>
        <w:rPr>
          <w:rFonts w:ascii="Arial" w:hAnsi="Arial" w:cs="Arial"/>
          <w:b w:val="0"/>
          <w:bCs w:val="0"/>
          <w:color w:val="FF0000"/>
          <w:kern w:val="0"/>
          <w:sz w:val="20"/>
          <w:szCs w:val="20"/>
          <w:lang w:eastAsia="en-US"/>
        </w:rPr>
        <w:t>- v</w:t>
      </w:r>
      <w:r w:rsidRPr="00C243B3">
        <w:rPr>
          <w:rFonts w:ascii="Arial" w:hAnsi="Arial" w:cs="Arial"/>
          <w:b w:val="0"/>
          <w:bCs w:val="0"/>
          <w:color w:val="FF0000"/>
          <w:kern w:val="0"/>
          <w:sz w:val="20"/>
          <w:szCs w:val="20"/>
          <w:lang w:eastAsia="en-US"/>
        </w:rPr>
        <w:t>iene garantita la residenza anagrafica</w:t>
      </w:r>
      <w:r>
        <w:rPr>
          <w:rFonts w:ascii="Arial" w:hAnsi="Arial" w:cs="Arial"/>
          <w:b w:val="0"/>
          <w:bCs w:val="0"/>
          <w:color w:val="FF0000"/>
          <w:kern w:val="0"/>
          <w:sz w:val="20"/>
          <w:szCs w:val="20"/>
          <w:lang w:eastAsia="en-US"/>
        </w:rPr>
        <w:t xml:space="preserve"> fittizia</w:t>
      </w:r>
      <w:r w:rsidRPr="00C243B3">
        <w:rPr>
          <w:rFonts w:ascii="Arial" w:hAnsi="Arial" w:cs="Arial"/>
          <w:b w:val="0"/>
          <w:bCs w:val="0"/>
          <w:color w:val="FF0000"/>
          <w:kern w:val="0"/>
          <w:sz w:val="20"/>
          <w:szCs w:val="20"/>
          <w:lang w:eastAsia="en-US"/>
        </w:rPr>
        <w:t>?</w:t>
      </w:r>
      <w:r w:rsidRPr="00C243B3">
        <w:rPr>
          <w:rFonts w:ascii="Arial" w:hAnsi="Arial" w:cs="Arial"/>
          <w:b w:val="0"/>
          <w:bCs w:val="0"/>
          <w:color w:val="FF0000"/>
          <w:kern w:val="0"/>
          <w:sz w:val="20"/>
          <w:szCs w:val="20"/>
          <w:lang w:eastAsia="en-US"/>
        </w:rPr>
        <w:tab/>
      </w:r>
      <w:r w:rsidRPr="00C243B3">
        <w:rPr>
          <w:rFonts w:ascii="Arial" w:hAnsi="Arial" w:cs="Arial"/>
          <w:b w:val="0"/>
          <w:bCs w:val="0"/>
          <w:color w:val="FF0000"/>
          <w:kern w:val="0"/>
          <w:sz w:val="20"/>
          <w:szCs w:val="20"/>
          <w:lang w:eastAsia="en-US"/>
        </w:rPr>
        <w:tab/>
      </w:r>
      <w:r w:rsidRPr="00C243B3">
        <w:rPr>
          <w:rFonts w:ascii="Arial" w:hAnsi="Arial" w:cs="Arial"/>
          <w:b w:val="0"/>
          <w:bCs w:val="0"/>
          <w:color w:val="FF0000"/>
          <w:kern w:val="0"/>
          <w:sz w:val="20"/>
          <w:szCs w:val="20"/>
          <w:lang w:eastAsia="en-US"/>
        </w:rPr>
        <w:tab/>
      </w:r>
      <w:r w:rsidRPr="00C243B3">
        <w:rPr>
          <w:rFonts w:ascii="Arial" w:hAnsi="Arial" w:cs="Arial"/>
          <w:b w:val="0"/>
          <w:bCs w:val="0"/>
          <w:color w:val="FF0000"/>
          <w:kern w:val="0"/>
          <w:sz w:val="20"/>
          <w:szCs w:val="20"/>
          <w:lang w:eastAsia="en-US"/>
        </w:rPr>
        <w:tab/>
      </w:r>
      <w:r>
        <w:rPr>
          <w:rFonts w:ascii="Arial" w:hAnsi="Arial" w:cs="Arial"/>
          <w:b w:val="0"/>
          <w:bCs w:val="0"/>
          <w:color w:val="FF0000"/>
          <w:kern w:val="0"/>
          <w:sz w:val="20"/>
          <w:szCs w:val="20"/>
          <w:lang w:eastAsia="en-US"/>
        </w:rPr>
        <w:tab/>
      </w:r>
      <w:r>
        <w:rPr>
          <w:rFonts w:ascii="Arial" w:hAnsi="Arial" w:cs="Arial"/>
          <w:b w:val="0"/>
          <w:bCs w:val="0"/>
          <w:color w:val="FF0000"/>
          <w:kern w:val="0"/>
          <w:sz w:val="20"/>
          <w:szCs w:val="20"/>
          <w:lang w:eastAsia="en-US"/>
        </w:rPr>
        <w:tab/>
      </w:r>
      <w:r>
        <w:rPr>
          <w:rFonts w:ascii="Arial" w:hAnsi="Arial" w:cs="Arial"/>
          <w:b w:val="0"/>
          <w:bCs w:val="0"/>
          <w:color w:val="FF0000"/>
          <w:kern w:val="0"/>
          <w:sz w:val="20"/>
          <w:szCs w:val="20"/>
          <w:lang w:eastAsia="en-US"/>
        </w:rPr>
        <w:tab/>
      </w:r>
      <w:r w:rsidRPr="00C243B3">
        <w:rPr>
          <w:rFonts w:ascii="Arial" w:hAnsi="Arial" w:cs="Arial"/>
          <w:b w:val="0"/>
          <w:bCs w:val="0"/>
          <w:color w:val="FF0000"/>
          <w:kern w:val="0"/>
          <w:sz w:val="20"/>
          <w:szCs w:val="20"/>
          <w:lang w:eastAsia="en-US"/>
        </w:rPr>
        <w:t>si    no</w:t>
      </w:r>
    </w:p>
    <w:p w:rsidR="00CF17C0" w:rsidRPr="00423819" w:rsidRDefault="00CF17C0" w:rsidP="009957E7">
      <w:pPr>
        <w:spacing w:after="0" w:line="240" w:lineRule="auto"/>
        <w:jc w:val="both"/>
        <w:rPr>
          <w:rFonts w:ascii="Arial" w:hAnsi="Arial" w:cs="Arial"/>
          <w:color w:val="FF0000"/>
          <w:sz w:val="20"/>
          <w:szCs w:val="20"/>
        </w:rPr>
      </w:pPr>
      <w:r>
        <w:rPr>
          <w:rFonts w:ascii="Arial" w:hAnsi="Arial" w:cs="Arial"/>
          <w:color w:val="FF0000"/>
          <w:sz w:val="20"/>
          <w:szCs w:val="20"/>
        </w:rPr>
        <w:t>- n</w:t>
      </w:r>
      <w:r w:rsidRPr="00423819">
        <w:rPr>
          <w:rFonts w:ascii="Arial" w:hAnsi="Arial" w:cs="Arial"/>
          <w:color w:val="FF0000"/>
          <w:sz w:val="20"/>
          <w:szCs w:val="20"/>
        </w:rPr>
        <w:t xml:space="preserve">umero </w:t>
      </w:r>
      <w:r>
        <w:rPr>
          <w:rFonts w:ascii="Arial" w:hAnsi="Arial" w:cs="Arial"/>
          <w:color w:val="FF0000"/>
          <w:sz w:val="20"/>
          <w:szCs w:val="20"/>
        </w:rPr>
        <w:t>persone senza dimora iscritte all'anagrafe del Comune</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softHyphen/>
      </w:r>
      <w:r>
        <w:rPr>
          <w:rFonts w:ascii="Arial" w:hAnsi="Arial" w:cs="Arial"/>
          <w:color w:val="FF0000"/>
          <w:sz w:val="20"/>
          <w:szCs w:val="20"/>
        </w:rPr>
        <w:softHyphen/>
        <w:t>_____</w:t>
      </w:r>
    </w:p>
    <w:p w:rsidR="00CF17C0" w:rsidRDefault="00CF17C0" w:rsidP="009957E7">
      <w:pPr>
        <w:spacing w:after="0" w:line="240" w:lineRule="auto"/>
        <w:jc w:val="both"/>
        <w:rPr>
          <w:rFonts w:ascii="Arial" w:hAnsi="Arial" w:cs="Arial"/>
        </w:rPr>
      </w:pPr>
    </w:p>
    <w:p w:rsidR="00CF17C0" w:rsidRPr="003320B4" w:rsidRDefault="00CF17C0" w:rsidP="009957E7">
      <w:pPr>
        <w:spacing w:after="0" w:line="240" w:lineRule="auto"/>
        <w:jc w:val="both"/>
        <w:rPr>
          <w:rFonts w:ascii="Arial" w:hAnsi="Arial" w:cs="Arial"/>
        </w:rPr>
      </w:pPr>
    </w:p>
    <w:p w:rsidR="00CF17C0" w:rsidRPr="003A1A89" w:rsidRDefault="00CF17C0" w:rsidP="003A1A89">
      <w:pPr>
        <w:pStyle w:val="Standard"/>
        <w:spacing w:after="0" w:line="240" w:lineRule="auto"/>
        <w:ind w:left="851" w:right="0" w:hanging="425"/>
        <w:rPr>
          <w:rFonts w:ascii="Arial" w:hAnsi="Arial" w:cs="Arial"/>
          <w:b w:val="0"/>
          <w:bCs w:val="0"/>
          <w:i/>
          <w:color w:val="auto"/>
          <w:kern w:val="0"/>
          <w:lang w:eastAsia="en-US"/>
        </w:rPr>
      </w:pPr>
      <w:r>
        <w:rPr>
          <w:rFonts w:ascii="Arial" w:hAnsi="Arial" w:cs="Arial"/>
          <w:bCs w:val="0"/>
          <w:color w:val="auto"/>
          <w:kern w:val="0"/>
          <w:lang w:eastAsia="en-US"/>
        </w:rPr>
        <w:t xml:space="preserve">2.4 </w:t>
      </w:r>
      <w:r w:rsidRPr="003A1A89">
        <w:rPr>
          <w:rFonts w:ascii="Arial" w:hAnsi="Arial" w:cs="Arial"/>
          <w:bCs w:val="0"/>
          <w:color w:val="auto"/>
          <w:kern w:val="0"/>
          <w:lang w:eastAsia="en-US"/>
        </w:rPr>
        <w:t>Sistema di offerta dei servizi rivolti alle persone senza dimora</w:t>
      </w:r>
      <w:r w:rsidRPr="003A1A89">
        <w:rPr>
          <w:rFonts w:ascii="Arial" w:hAnsi="Arial" w:cs="Arial"/>
          <w:b w:val="0"/>
          <w:bCs w:val="0"/>
          <w:i/>
          <w:color w:val="auto"/>
          <w:kern w:val="0"/>
          <w:lang w:eastAsia="en-US"/>
        </w:rPr>
        <w:t>: descrivere sinteticamente l’organizzazione del sistema nel suo complesso, nonché dei principali servizi che lo compongono, anche attraverso la compilazione della tabella di seguito riportata.</w:t>
      </w:r>
    </w:p>
    <w:tbl>
      <w:tblPr>
        <w:tblW w:w="89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689"/>
        <w:gridCol w:w="1417"/>
        <w:gridCol w:w="1843"/>
        <w:gridCol w:w="1417"/>
      </w:tblGrid>
      <w:tr w:rsidR="00CF17C0" w:rsidRPr="00423819" w:rsidTr="00C7227E">
        <w:tc>
          <w:tcPr>
            <w:tcW w:w="1548" w:type="dxa"/>
          </w:tcPr>
          <w:p w:rsidR="00CF17C0" w:rsidRPr="00423819" w:rsidRDefault="00CF17C0" w:rsidP="003C7AB2">
            <w:pPr>
              <w:pStyle w:val="ListParagraph"/>
              <w:spacing w:after="0" w:line="240" w:lineRule="auto"/>
              <w:ind w:left="0"/>
              <w:rPr>
                <w:rFonts w:ascii="Arial" w:hAnsi="Arial" w:cs="Arial"/>
                <w:b/>
                <w:color w:val="FF0000"/>
                <w:sz w:val="18"/>
                <w:szCs w:val="18"/>
              </w:rPr>
            </w:pPr>
            <w:r w:rsidRPr="00423819">
              <w:rPr>
                <w:rFonts w:ascii="Arial" w:hAnsi="Arial" w:cs="Arial"/>
                <w:b/>
                <w:color w:val="FF0000"/>
                <w:sz w:val="18"/>
                <w:szCs w:val="18"/>
              </w:rPr>
              <w:t>Categoria di servizi</w:t>
            </w:r>
          </w:p>
        </w:tc>
        <w:tc>
          <w:tcPr>
            <w:tcW w:w="2689" w:type="dxa"/>
          </w:tcPr>
          <w:p w:rsidR="00CF17C0" w:rsidRPr="00423819" w:rsidRDefault="00CF17C0" w:rsidP="003C7AB2">
            <w:pPr>
              <w:pStyle w:val="ListParagraph"/>
              <w:spacing w:after="0" w:line="240" w:lineRule="auto"/>
              <w:ind w:left="0"/>
              <w:jc w:val="both"/>
              <w:rPr>
                <w:rFonts w:ascii="Arial" w:hAnsi="Arial" w:cs="Arial"/>
                <w:b/>
                <w:color w:val="FF0000"/>
                <w:sz w:val="18"/>
                <w:szCs w:val="18"/>
              </w:rPr>
            </w:pPr>
            <w:r w:rsidRPr="00423819">
              <w:rPr>
                <w:rFonts w:ascii="Arial" w:hAnsi="Arial" w:cs="Arial"/>
                <w:b/>
                <w:color w:val="FF0000"/>
                <w:sz w:val="18"/>
                <w:szCs w:val="18"/>
              </w:rPr>
              <w:t>Servizi/funzioni</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sz w:val="18"/>
                <w:szCs w:val="18"/>
              </w:rPr>
            </w:pPr>
            <w:r w:rsidRPr="00423819">
              <w:rPr>
                <w:rFonts w:ascii="Arial" w:hAnsi="Arial" w:cs="Arial"/>
                <w:b/>
                <w:color w:val="FF0000"/>
                <w:sz w:val="18"/>
                <w:szCs w:val="18"/>
              </w:rPr>
              <w:t>Presenza (SI/NO)</w:t>
            </w:r>
          </w:p>
          <w:p w:rsidR="00CF17C0" w:rsidRPr="00423819" w:rsidRDefault="00CF17C0" w:rsidP="003C7AB2">
            <w:pPr>
              <w:pStyle w:val="ListParagraph"/>
              <w:spacing w:after="0" w:line="240" w:lineRule="auto"/>
              <w:ind w:left="0"/>
              <w:jc w:val="both"/>
              <w:rPr>
                <w:rFonts w:ascii="Arial" w:hAnsi="Arial" w:cs="Arial"/>
                <w:b/>
                <w:color w:val="FF0000"/>
                <w:sz w:val="18"/>
                <w:szCs w:val="18"/>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sz w:val="18"/>
                <w:szCs w:val="18"/>
                <w:vertAlign w:val="superscript"/>
              </w:rPr>
            </w:pPr>
            <w:r w:rsidRPr="00423819">
              <w:rPr>
                <w:rFonts w:ascii="Arial" w:hAnsi="Arial" w:cs="Arial"/>
                <w:b/>
                <w:color w:val="FF0000"/>
                <w:sz w:val="18"/>
                <w:szCs w:val="18"/>
              </w:rPr>
              <w:t>Titolarità</w:t>
            </w:r>
            <w:r w:rsidRPr="00423819">
              <w:rPr>
                <w:rFonts w:ascii="Arial" w:hAnsi="Arial" w:cs="Arial"/>
                <w:b/>
                <w:color w:val="FF0000"/>
                <w:sz w:val="18"/>
                <w:szCs w:val="18"/>
                <w:vertAlign w:val="superscript"/>
              </w:rPr>
              <w:t>*</w:t>
            </w:r>
          </w:p>
          <w:p w:rsidR="00CF17C0" w:rsidRPr="00423819" w:rsidRDefault="00CF17C0" w:rsidP="003C7AB2">
            <w:pPr>
              <w:pStyle w:val="ListParagraph"/>
              <w:spacing w:after="0" w:line="240" w:lineRule="auto"/>
              <w:ind w:left="0"/>
              <w:jc w:val="both"/>
              <w:rPr>
                <w:rFonts w:ascii="Arial" w:hAnsi="Arial" w:cs="Arial"/>
                <w:color w:val="FF0000"/>
                <w:sz w:val="18"/>
                <w:szCs w:val="18"/>
              </w:rPr>
            </w:pPr>
            <w:r w:rsidRPr="00423819">
              <w:rPr>
                <w:rFonts w:ascii="Arial" w:hAnsi="Arial" w:cs="Arial"/>
                <w:color w:val="FF0000"/>
                <w:sz w:val="18"/>
                <w:szCs w:val="18"/>
              </w:rPr>
              <w:t>(Pubblica/privata)</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sz w:val="18"/>
                <w:szCs w:val="18"/>
              </w:rPr>
            </w:pPr>
            <w:r w:rsidRPr="00423819">
              <w:rPr>
                <w:rFonts w:ascii="Arial" w:hAnsi="Arial" w:cs="Arial"/>
                <w:b/>
                <w:color w:val="FF0000"/>
                <w:sz w:val="18"/>
                <w:szCs w:val="18"/>
              </w:rPr>
              <w:t>Gestione**</w:t>
            </w:r>
          </w:p>
          <w:p w:rsidR="00CF17C0" w:rsidRPr="00423819" w:rsidRDefault="00CF17C0" w:rsidP="003C7AB2">
            <w:pPr>
              <w:pStyle w:val="ListParagraph"/>
              <w:spacing w:after="0" w:line="240" w:lineRule="auto"/>
              <w:ind w:left="0"/>
              <w:rPr>
                <w:rFonts w:ascii="Arial" w:hAnsi="Arial" w:cs="Arial"/>
                <w:i/>
                <w:color w:val="FF0000"/>
                <w:sz w:val="18"/>
                <w:szCs w:val="18"/>
              </w:rPr>
            </w:pPr>
            <w:r w:rsidRPr="00423819">
              <w:rPr>
                <w:rFonts w:ascii="Arial" w:hAnsi="Arial" w:cs="Arial"/>
                <w:i/>
                <w:color w:val="FF0000"/>
                <w:sz w:val="18"/>
                <w:szCs w:val="18"/>
              </w:rPr>
              <w:t xml:space="preserve">(Pubblica, privata con convenzione pubblica, privata con sovvenzione pubblica, privata) </w:t>
            </w:r>
          </w:p>
        </w:tc>
      </w:tr>
      <w:tr w:rsidR="00CF17C0" w:rsidRPr="00423819" w:rsidTr="00C7227E">
        <w:tc>
          <w:tcPr>
            <w:tcW w:w="1548" w:type="dxa"/>
            <w:vMerge w:val="restart"/>
          </w:tcPr>
          <w:p w:rsidR="00CF17C0" w:rsidRPr="00423819" w:rsidRDefault="00CF17C0" w:rsidP="003C7AB2">
            <w:pPr>
              <w:pStyle w:val="ListParagraph"/>
              <w:spacing w:after="0" w:line="240" w:lineRule="auto"/>
              <w:ind w:left="0"/>
              <w:rPr>
                <w:rFonts w:ascii="Arial" w:hAnsi="Arial" w:cs="Arial"/>
                <w:b/>
                <w:i/>
                <w:color w:val="FF0000"/>
                <w:sz w:val="18"/>
                <w:szCs w:val="18"/>
              </w:rPr>
            </w:pPr>
            <w:r w:rsidRPr="00423819">
              <w:rPr>
                <w:rFonts w:ascii="Arial" w:hAnsi="Arial" w:cs="Arial"/>
                <w:b/>
                <w:i/>
                <w:color w:val="FF0000"/>
                <w:sz w:val="18"/>
                <w:szCs w:val="18"/>
              </w:rPr>
              <w:t xml:space="preserve">Servizi di supporto in risposta a bisogni primari </w:t>
            </w:r>
          </w:p>
        </w:tc>
        <w:tc>
          <w:tcPr>
            <w:tcW w:w="2689" w:type="dxa"/>
          </w:tcPr>
          <w:p w:rsidR="00CF17C0" w:rsidRPr="00423819" w:rsidRDefault="00CF17C0" w:rsidP="003C7AB2">
            <w:pPr>
              <w:pStyle w:val="ListParagraph"/>
              <w:spacing w:after="0" w:line="240" w:lineRule="auto"/>
              <w:ind w:left="0"/>
              <w:rPr>
                <w:rFonts w:ascii="Arial" w:hAnsi="Arial" w:cs="Arial"/>
                <w:i/>
                <w:color w:val="FF0000"/>
                <w:sz w:val="18"/>
                <w:szCs w:val="18"/>
              </w:rPr>
            </w:pPr>
            <w:r w:rsidRPr="00423819">
              <w:rPr>
                <w:rFonts w:ascii="Arial" w:hAnsi="Arial" w:cs="Arial"/>
                <w:i/>
                <w:color w:val="FF0000"/>
                <w:sz w:val="18"/>
                <w:szCs w:val="18"/>
              </w:rPr>
              <w:t>Distribuzione di viveri, indumenti e farmaci</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i/>
                <w:color w:val="FF0000"/>
                <w:sz w:val="18"/>
                <w:szCs w:val="18"/>
              </w:rPr>
            </w:pPr>
            <w:r w:rsidRPr="00423819">
              <w:rPr>
                <w:rFonts w:ascii="Arial" w:hAnsi="Arial" w:cs="Arial"/>
                <w:i/>
                <w:color w:val="FF0000"/>
                <w:sz w:val="18"/>
                <w:szCs w:val="18"/>
              </w:rPr>
              <w:t>Servizi per la cura e l’igiene della persona</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i/>
                <w:color w:val="FF0000"/>
                <w:sz w:val="18"/>
                <w:szCs w:val="18"/>
              </w:rPr>
            </w:pPr>
            <w:r w:rsidRPr="00423819">
              <w:rPr>
                <w:rFonts w:ascii="Arial" w:hAnsi="Arial" w:cs="Arial"/>
                <w:i/>
                <w:color w:val="FF0000"/>
                <w:sz w:val="18"/>
                <w:szCs w:val="18"/>
              </w:rPr>
              <w:t>Mense</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i/>
                <w:color w:val="FF0000"/>
                <w:sz w:val="18"/>
                <w:szCs w:val="18"/>
              </w:rPr>
            </w:pPr>
            <w:r w:rsidRPr="00423819">
              <w:rPr>
                <w:rFonts w:ascii="Arial" w:hAnsi="Arial" w:cs="Arial"/>
                <w:i/>
                <w:color w:val="FF0000"/>
                <w:sz w:val="18"/>
                <w:szCs w:val="18"/>
              </w:rPr>
              <w:t>Unità di strada</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i/>
                <w:color w:val="FF0000"/>
                <w:sz w:val="18"/>
                <w:szCs w:val="18"/>
              </w:rPr>
            </w:pPr>
            <w:r w:rsidRPr="00423819">
              <w:rPr>
                <w:rFonts w:ascii="Arial" w:hAnsi="Arial" w:cs="Arial"/>
                <w:i/>
                <w:color w:val="FF0000"/>
                <w:sz w:val="18"/>
                <w:szCs w:val="18"/>
              </w:rPr>
              <w:t>Contributi economici una tantum</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val="restart"/>
          </w:tcPr>
          <w:p w:rsidR="00CF17C0" w:rsidRPr="00423819" w:rsidRDefault="00CF17C0" w:rsidP="003C7AB2">
            <w:pPr>
              <w:pStyle w:val="ListParagraph"/>
              <w:spacing w:after="0" w:line="240" w:lineRule="auto"/>
              <w:ind w:left="0"/>
              <w:rPr>
                <w:rFonts w:ascii="Arial" w:hAnsi="Arial" w:cs="Arial"/>
                <w:b/>
                <w:color w:val="FF0000"/>
                <w:sz w:val="18"/>
                <w:szCs w:val="18"/>
              </w:rPr>
            </w:pPr>
            <w:r w:rsidRPr="00423819">
              <w:rPr>
                <w:rFonts w:ascii="Arial" w:hAnsi="Arial" w:cs="Arial"/>
                <w:b/>
                <w:i/>
                <w:color w:val="FF0000"/>
                <w:sz w:val="18"/>
                <w:szCs w:val="18"/>
              </w:rPr>
              <w:t>Servizi di accoglienza notturna</w:t>
            </w: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Dormitori di emergenza</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Dormitori notturni</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Comunità semiresidenziali e residenziali</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Alloggi protetti o autogestiti (inclusi alloggi per interventi housing first)</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val="restart"/>
          </w:tcPr>
          <w:p w:rsidR="00CF17C0" w:rsidRPr="00423819" w:rsidRDefault="00CF17C0" w:rsidP="003C7AB2">
            <w:pPr>
              <w:pStyle w:val="ListParagraph"/>
              <w:spacing w:after="0" w:line="240" w:lineRule="auto"/>
              <w:ind w:left="0"/>
              <w:rPr>
                <w:rFonts w:ascii="Arial" w:hAnsi="Arial" w:cs="Arial"/>
                <w:b/>
                <w:color w:val="FF0000"/>
                <w:sz w:val="18"/>
                <w:szCs w:val="18"/>
              </w:rPr>
            </w:pPr>
            <w:r w:rsidRPr="00423819">
              <w:rPr>
                <w:rFonts w:ascii="Arial" w:hAnsi="Arial" w:cs="Arial"/>
                <w:b/>
                <w:i/>
                <w:color w:val="FF0000"/>
                <w:sz w:val="18"/>
                <w:szCs w:val="18"/>
              </w:rPr>
              <w:t>Servizi di accoglienza diurna</w:t>
            </w: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Centri diurni</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Comunità residenziali</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Circoli ricreativi o laboratori destinati allo svolgimento di attività occupazionali significative o lavorative a carattere formativo o di socializzazione</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val="restart"/>
          </w:tcPr>
          <w:p w:rsidR="00CF17C0" w:rsidRPr="00423819" w:rsidRDefault="00CF17C0" w:rsidP="003C7AB2">
            <w:pPr>
              <w:pStyle w:val="ListParagraph"/>
              <w:spacing w:after="0" w:line="240" w:lineRule="auto"/>
              <w:ind w:left="0"/>
              <w:rPr>
                <w:rFonts w:ascii="Arial" w:hAnsi="Arial" w:cs="Arial"/>
                <w:b/>
                <w:i/>
                <w:color w:val="FF0000"/>
                <w:sz w:val="18"/>
                <w:szCs w:val="18"/>
              </w:rPr>
            </w:pPr>
            <w:r w:rsidRPr="00423819">
              <w:rPr>
                <w:rFonts w:ascii="Arial" w:hAnsi="Arial" w:cs="Arial"/>
                <w:b/>
                <w:i/>
                <w:color w:val="FF0000"/>
                <w:sz w:val="18"/>
                <w:szCs w:val="18"/>
              </w:rPr>
              <w:t>Servizi di segretariato sociale</w:t>
            </w:r>
          </w:p>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(Barrare le funzioni attivate)</w:t>
            </w:r>
          </w:p>
        </w:tc>
        <w:tc>
          <w:tcPr>
            <w:tcW w:w="2689" w:type="dxa"/>
          </w:tcPr>
          <w:p w:rsidR="00CF17C0" w:rsidRPr="00423819" w:rsidRDefault="00CF17C0" w:rsidP="003C7AB2">
            <w:pPr>
              <w:pStyle w:val="ListParagraph"/>
              <w:spacing w:after="0" w:line="240" w:lineRule="auto"/>
              <w:ind w:left="0"/>
              <w:rPr>
                <w:rFonts w:ascii="MS Gothic" w:eastAsia="MS Gothic" w:hAnsi="MS Gothic" w:cs="MS Gothic"/>
                <w:color w:val="FF0000"/>
                <w:sz w:val="18"/>
                <w:szCs w:val="18"/>
                <w:lang w:eastAsia="ko-KR"/>
              </w:rPr>
            </w:pPr>
            <w:r w:rsidRPr="00423819">
              <w:rPr>
                <w:rFonts w:ascii="Arial" w:hAnsi="Arial" w:cs="Arial"/>
                <w:i/>
                <w:color w:val="FF0000"/>
                <w:sz w:val="18"/>
                <w:szCs w:val="18"/>
              </w:rPr>
              <w:t xml:space="preserve">Servizi informativi e di orientamento □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Residenza anagrafica fittizia, domiciliazione postale</w:t>
            </w:r>
            <w:r w:rsidRPr="00423819">
              <w:rPr>
                <w:rFonts w:ascii="Arial" w:hAnsi="Arial" w:cs="Arial"/>
                <w:b/>
                <w:color w:val="FF0000"/>
              </w:rPr>
              <w:t xml:space="preserve">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tcPr>
          <w:p w:rsidR="00CF17C0" w:rsidRPr="00423819" w:rsidRDefault="00CF17C0" w:rsidP="003C7AB2">
            <w:pPr>
              <w:pStyle w:val="ListParagraph"/>
              <w:spacing w:after="0" w:line="240" w:lineRule="auto"/>
              <w:ind w:left="0"/>
              <w:rPr>
                <w:rFonts w:ascii="Arial" w:hAnsi="Arial" w:cs="Arial"/>
                <w:b/>
                <w:color w:val="FF0000"/>
                <w:sz w:val="18"/>
                <w:szCs w:val="18"/>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Espletamento pratiche e accompagnamento ai servizi del territorio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val="restart"/>
          </w:tcPr>
          <w:p w:rsidR="00CF17C0" w:rsidRPr="00423819" w:rsidRDefault="00CF17C0" w:rsidP="003C7AB2">
            <w:pPr>
              <w:pStyle w:val="ListParagraph"/>
              <w:spacing w:after="0" w:line="240" w:lineRule="auto"/>
              <w:ind w:left="0"/>
              <w:rPr>
                <w:rFonts w:ascii="Arial" w:hAnsi="Arial" w:cs="Arial"/>
                <w:b/>
                <w:i/>
                <w:color w:val="FF0000"/>
                <w:sz w:val="18"/>
                <w:szCs w:val="18"/>
              </w:rPr>
            </w:pPr>
            <w:r w:rsidRPr="00423819">
              <w:rPr>
                <w:rFonts w:ascii="Arial" w:hAnsi="Arial" w:cs="Arial"/>
                <w:b/>
                <w:i/>
                <w:color w:val="FF0000"/>
                <w:sz w:val="18"/>
                <w:szCs w:val="18"/>
              </w:rPr>
              <w:t>Servizi di presa in carico</w:t>
            </w:r>
          </w:p>
          <w:p w:rsidR="00CF17C0" w:rsidRPr="00423819" w:rsidRDefault="00CF17C0" w:rsidP="003C7AB2">
            <w:pPr>
              <w:pStyle w:val="ListParagraph"/>
              <w:spacing w:after="0" w:line="240" w:lineRule="auto"/>
              <w:ind w:left="0"/>
              <w:rPr>
                <w:rFonts w:ascii="Arial" w:hAnsi="Arial" w:cs="Arial"/>
                <w:b/>
                <w:color w:val="FF0000"/>
                <w:sz w:val="18"/>
                <w:szCs w:val="18"/>
              </w:rPr>
            </w:pPr>
            <w:r w:rsidRPr="00423819">
              <w:rPr>
                <w:rFonts w:ascii="Arial" w:hAnsi="Arial" w:cs="Arial"/>
                <w:i/>
                <w:color w:val="FF0000"/>
                <w:sz w:val="18"/>
                <w:szCs w:val="18"/>
              </w:rPr>
              <w:t>(Barrare le funzioni attivate)</w:t>
            </w: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Progettazione personalizzata, counselling e sostegno psicologico e/o educativo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tcPr>
          <w:p w:rsidR="00CF17C0" w:rsidRPr="00423819" w:rsidRDefault="00CF17C0" w:rsidP="003C7AB2">
            <w:pPr>
              <w:pStyle w:val="ListParagraph"/>
              <w:spacing w:after="0" w:line="240" w:lineRule="auto"/>
              <w:ind w:left="0"/>
              <w:rPr>
                <w:rFonts w:ascii="Arial" w:hAnsi="Arial" w:cs="Arial"/>
                <w:b/>
                <w:color w:val="FF0000"/>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Sostegno economico strutturato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tcPr>
          <w:p w:rsidR="00CF17C0" w:rsidRPr="00423819" w:rsidRDefault="00CF17C0" w:rsidP="003C7AB2">
            <w:pPr>
              <w:pStyle w:val="ListParagraph"/>
              <w:spacing w:after="0" w:line="240" w:lineRule="auto"/>
              <w:ind w:left="0"/>
              <w:rPr>
                <w:rFonts w:ascii="Arial" w:hAnsi="Arial" w:cs="Arial"/>
                <w:b/>
                <w:color w:val="FF0000"/>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Inserimento lavorativo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tcPr>
          <w:p w:rsidR="00CF17C0" w:rsidRPr="00423819" w:rsidRDefault="00CF17C0" w:rsidP="003C7AB2">
            <w:pPr>
              <w:pStyle w:val="ListParagraph"/>
              <w:spacing w:after="0" w:line="240" w:lineRule="auto"/>
              <w:ind w:left="0"/>
              <w:rPr>
                <w:rFonts w:ascii="Arial" w:hAnsi="Arial" w:cs="Arial"/>
                <w:b/>
                <w:color w:val="FF0000"/>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Ambulatori infermieristici/medici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1D3250">
        <w:tc>
          <w:tcPr>
            <w:tcW w:w="1548" w:type="dxa"/>
            <w:vMerge/>
          </w:tcPr>
          <w:p w:rsidR="00CF17C0" w:rsidRPr="00423819" w:rsidRDefault="00CF17C0" w:rsidP="003C7AB2">
            <w:pPr>
              <w:pStyle w:val="ListParagraph"/>
              <w:spacing w:after="0" w:line="240" w:lineRule="auto"/>
              <w:ind w:left="0"/>
              <w:rPr>
                <w:rFonts w:ascii="Arial" w:hAnsi="Arial" w:cs="Arial"/>
                <w:b/>
                <w:color w:val="FF0000"/>
              </w:rPr>
            </w:pPr>
          </w:p>
        </w:tc>
        <w:tc>
          <w:tcPr>
            <w:tcW w:w="2689" w:type="dxa"/>
          </w:tcPr>
          <w:p w:rsidR="00CF17C0" w:rsidRPr="00423819" w:rsidRDefault="00CF17C0" w:rsidP="003C7AB2">
            <w:pPr>
              <w:pStyle w:val="ListParagraph"/>
              <w:spacing w:after="0" w:line="240" w:lineRule="auto"/>
              <w:ind w:left="0"/>
              <w:rPr>
                <w:rFonts w:ascii="Arial" w:hAnsi="Arial" w:cs="Arial"/>
                <w:color w:val="FF0000"/>
                <w:sz w:val="18"/>
                <w:szCs w:val="18"/>
              </w:rPr>
            </w:pPr>
            <w:r w:rsidRPr="00423819">
              <w:rPr>
                <w:rFonts w:ascii="Arial" w:hAnsi="Arial" w:cs="Arial"/>
                <w:i/>
                <w:color w:val="FF0000"/>
                <w:sz w:val="18"/>
                <w:szCs w:val="18"/>
              </w:rPr>
              <w:t>Tutela legale □</w:t>
            </w: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3C7AB2">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3C7AB2">
            <w:pPr>
              <w:pStyle w:val="ListParagraph"/>
              <w:spacing w:after="0" w:line="240" w:lineRule="auto"/>
              <w:ind w:left="0"/>
              <w:jc w:val="both"/>
              <w:rPr>
                <w:rFonts w:ascii="Arial" w:hAnsi="Arial" w:cs="Arial"/>
                <w:b/>
                <w:color w:val="FF0000"/>
              </w:rPr>
            </w:pPr>
          </w:p>
        </w:tc>
      </w:tr>
      <w:tr w:rsidR="00CF17C0" w:rsidRPr="00423819" w:rsidTr="00C7227E">
        <w:tc>
          <w:tcPr>
            <w:tcW w:w="1548" w:type="dxa"/>
            <w:vMerge w:val="restart"/>
          </w:tcPr>
          <w:p w:rsidR="00CF17C0" w:rsidRPr="00423819" w:rsidRDefault="00CF17C0" w:rsidP="00E25671">
            <w:pPr>
              <w:pStyle w:val="ListParagraph"/>
              <w:spacing w:after="0" w:line="240" w:lineRule="auto"/>
              <w:ind w:left="0"/>
              <w:rPr>
                <w:rFonts w:ascii="Arial" w:hAnsi="Arial" w:cs="Arial"/>
                <w:color w:val="FF0000"/>
                <w:sz w:val="18"/>
                <w:szCs w:val="18"/>
              </w:rPr>
            </w:pPr>
            <w:r>
              <w:rPr>
                <w:rFonts w:ascii="Arial" w:hAnsi="Arial" w:cs="Arial"/>
                <w:b/>
                <w:i/>
                <w:color w:val="FF0000"/>
                <w:sz w:val="18"/>
                <w:szCs w:val="18"/>
              </w:rPr>
              <w:t>Altri servizi</w:t>
            </w:r>
          </w:p>
        </w:tc>
        <w:tc>
          <w:tcPr>
            <w:tcW w:w="2689" w:type="dxa"/>
          </w:tcPr>
          <w:p w:rsidR="00CF17C0" w:rsidRPr="00423819" w:rsidRDefault="00CF17C0" w:rsidP="00E25671">
            <w:pPr>
              <w:pStyle w:val="ListParagraph"/>
              <w:spacing w:after="0" w:line="240" w:lineRule="auto"/>
              <w:ind w:left="0"/>
              <w:rPr>
                <w:rFonts w:ascii="MS Gothic" w:eastAsia="MS Gothic" w:hAnsi="MS Gothic" w:cs="MS Gothic"/>
                <w:color w:val="FF0000"/>
                <w:sz w:val="18"/>
                <w:szCs w:val="18"/>
                <w:lang w:eastAsia="ko-KR"/>
              </w:rPr>
            </w:pPr>
            <w:r>
              <w:rPr>
                <w:rFonts w:ascii="Arial" w:hAnsi="Arial" w:cs="Arial"/>
                <w:i/>
                <w:color w:val="FF0000"/>
                <w:sz w:val="18"/>
                <w:szCs w:val="18"/>
              </w:rPr>
              <w:t>Housing first</w:t>
            </w:r>
            <w:r w:rsidRPr="00423819">
              <w:rPr>
                <w:rFonts w:ascii="Arial" w:hAnsi="Arial" w:cs="Arial"/>
                <w:i/>
                <w:color w:val="FF0000"/>
                <w:sz w:val="18"/>
                <w:szCs w:val="18"/>
              </w:rPr>
              <w:t xml:space="preserve"> </w:t>
            </w:r>
          </w:p>
        </w:tc>
        <w:tc>
          <w:tcPr>
            <w:tcW w:w="1417" w:type="dxa"/>
          </w:tcPr>
          <w:p w:rsidR="00CF17C0" w:rsidRPr="00423819" w:rsidRDefault="00CF17C0" w:rsidP="00E25671">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E25671">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E25671">
            <w:pPr>
              <w:pStyle w:val="ListParagraph"/>
              <w:spacing w:after="0" w:line="240" w:lineRule="auto"/>
              <w:ind w:left="0"/>
              <w:jc w:val="both"/>
              <w:rPr>
                <w:rFonts w:ascii="Arial" w:hAnsi="Arial" w:cs="Arial"/>
                <w:b/>
                <w:color w:val="FF0000"/>
              </w:rPr>
            </w:pPr>
          </w:p>
        </w:tc>
      </w:tr>
      <w:tr w:rsidR="00CF17C0" w:rsidRPr="00423819" w:rsidTr="00C7227E">
        <w:tc>
          <w:tcPr>
            <w:tcW w:w="1548" w:type="dxa"/>
            <w:vMerge/>
          </w:tcPr>
          <w:p w:rsidR="00CF17C0" w:rsidRDefault="00CF17C0" w:rsidP="00E25671">
            <w:pPr>
              <w:pStyle w:val="ListParagraph"/>
              <w:spacing w:after="0" w:line="240" w:lineRule="auto"/>
              <w:ind w:left="0"/>
              <w:rPr>
                <w:rFonts w:ascii="Arial" w:hAnsi="Arial" w:cs="Arial"/>
                <w:b/>
                <w:i/>
                <w:color w:val="FF0000"/>
                <w:sz w:val="18"/>
                <w:szCs w:val="18"/>
              </w:rPr>
            </w:pPr>
          </w:p>
        </w:tc>
        <w:tc>
          <w:tcPr>
            <w:tcW w:w="2689" w:type="dxa"/>
          </w:tcPr>
          <w:p w:rsidR="00CF17C0" w:rsidRDefault="00CF17C0" w:rsidP="00E25671">
            <w:pPr>
              <w:pStyle w:val="ListParagraph"/>
              <w:spacing w:after="0" w:line="240" w:lineRule="auto"/>
              <w:ind w:left="0"/>
              <w:rPr>
                <w:rFonts w:ascii="Arial" w:hAnsi="Arial" w:cs="Arial"/>
                <w:i/>
                <w:color w:val="FF0000"/>
                <w:sz w:val="18"/>
                <w:szCs w:val="18"/>
              </w:rPr>
            </w:pPr>
            <w:r>
              <w:rPr>
                <w:rFonts w:ascii="Arial" w:hAnsi="Arial" w:cs="Arial"/>
                <w:i/>
                <w:color w:val="FF0000"/>
                <w:sz w:val="18"/>
                <w:szCs w:val="18"/>
              </w:rPr>
              <w:t>Altro (specificare)</w:t>
            </w:r>
          </w:p>
        </w:tc>
        <w:tc>
          <w:tcPr>
            <w:tcW w:w="1417" w:type="dxa"/>
          </w:tcPr>
          <w:p w:rsidR="00CF17C0" w:rsidRPr="00423819" w:rsidRDefault="00CF17C0" w:rsidP="00E25671">
            <w:pPr>
              <w:pStyle w:val="ListParagraph"/>
              <w:spacing w:after="0" w:line="240" w:lineRule="auto"/>
              <w:ind w:left="0"/>
              <w:jc w:val="both"/>
              <w:rPr>
                <w:rFonts w:ascii="Arial" w:hAnsi="Arial" w:cs="Arial"/>
                <w:b/>
                <w:color w:val="FF0000"/>
              </w:rPr>
            </w:pPr>
          </w:p>
        </w:tc>
        <w:tc>
          <w:tcPr>
            <w:tcW w:w="1843" w:type="dxa"/>
          </w:tcPr>
          <w:p w:rsidR="00CF17C0" w:rsidRPr="00423819" w:rsidRDefault="00CF17C0" w:rsidP="00E25671">
            <w:pPr>
              <w:pStyle w:val="ListParagraph"/>
              <w:spacing w:after="0" w:line="240" w:lineRule="auto"/>
              <w:ind w:left="0"/>
              <w:jc w:val="both"/>
              <w:rPr>
                <w:rFonts w:ascii="Arial" w:hAnsi="Arial" w:cs="Arial"/>
                <w:b/>
                <w:color w:val="FF0000"/>
              </w:rPr>
            </w:pPr>
          </w:p>
        </w:tc>
        <w:tc>
          <w:tcPr>
            <w:tcW w:w="1417" w:type="dxa"/>
          </w:tcPr>
          <w:p w:rsidR="00CF17C0" w:rsidRPr="00423819" w:rsidRDefault="00CF17C0" w:rsidP="00E25671">
            <w:pPr>
              <w:pStyle w:val="ListParagraph"/>
              <w:spacing w:after="0" w:line="240" w:lineRule="auto"/>
              <w:ind w:left="0"/>
              <w:jc w:val="both"/>
              <w:rPr>
                <w:rFonts w:ascii="Arial" w:hAnsi="Arial" w:cs="Arial"/>
                <w:b/>
                <w:color w:val="FF0000"/>
              </w:rPr>
            </w:pPr>
          </w:p>
        </w:tc>
      </w:tr>
    </w:tbl>
    <w:p w:rsidR="00CF17C0" w:rsidRDefault="00CF17C0" w:rsidP="00D427DA">
      <w:pPr>
        <w:spacing w:after="0" w:line="240" w:lineRule="auto"/>
        <w:jc w:val="both"/>
        <w:rPr>
          <w:rFonts w:ascii="Arial" w:hAnsi="Arial" w:cs="Arial"/>
          <w:i/>
          <w:sz w:val="18"/>
          <w:szCs w:val="18"/>
        </w:rPr>
      </w:pPr>
    </w:p>
    <w:p w:rsidR="00CF17C0" w:rsidRDefault="00CF17C0" w:rsidP="00D427DA">
      <w:pPr>
        <w:spacing w:after="0" w:line="240" w:lineRule="auto"/>
        <w:jc w:val="both"/>
        <w:rPr>
          <w:rFonts w:ascii="Arial" w:hAnsi="Arial" w:cs="Arial"/>
          <w:i/>
          <w:sz w:val="18"/>
          <w:szCs w:val="18"/>
        </w:rPr>
      </w:pPr>
    </w:p>
    <w:p w:rsidR="00CF17C0" w:rsidRPr="00D427DA" w:rsidRDefault="00CF17C0" w:rsidP="00D427DA">
      <w:pPr>
        <w:spacing w:after="0" w:line="240" w:lineRule="auto"/>
        <w:jc w:val="both"/>
        <w:rPr>
          <w:rFonts w:ascii="Arial" w:hAnsi="Arial" w:cs="Arial"/>
          <w:i/>
          <w:sz w:val="18"/>
          <w:szCs w:val="18"/>
        </w:rPr>
      </w:pPr>
      <w:r>
        <w:rPr>
          <w:rFonts w:ascii="Arial" w:hAnsi="Arial" w:cs="Arial"/>
          <w:i/>
          <w:sz w:val="18"/>
          <w:szCs w:val="18"/>
        </w:rPr>
        <w:t xml:space="preserve"> </w:t>
      </w:r>
      <w:r w:rsidRPr="00D427DA">
        <w:rPr>
          <w:rFonts w:ascii="Arial" w:hAnsi="Arial" w:cs="Arial"/>
          <w:i/>
          <w:sz w:val="18"/>
          <w:szCs w:val="18"/>
        </w:rPr>
        <w:t>*</w:t>
      </w:r>
      <w:r>
        <w:rPr>
          <w:rFonts w:ascii="Arial" w:hAnsi="Arial" w:cs="Arial"/>
          <w:i/>
          <w:sz w:val="18"/>
          <w:szCs w:val="18"/>
        </w:rPr>
        <w:t xml:space="preserve"> </w:t>
      </w:r>
      <w:r w:rsidRPr="00D427DA">
        <w:rPr>
          <w:rFonts w:ascii="Arial" w:hAnsi="Arial" w:cs="Arial"/>
          <w:i/>
          <w:sz w:val="18"/>
          <w:szCs w:val="18"/>
        </w:rPr>
        <w:t>Indicare la titolarità prevalente, segnalando l’eventuale caso di titolarità condivisa.</w:t>
      </w:r>
    </w:p>
    <w:p w:rsidR="00CF17C0" w:rsidRPr="00BE08AA" w:rsidRDefault="00CF17C0" w:rsidP="00E8217E">
      <w:pPr>
        <w:pStyle w:val="ListParagraph"/>
        <w:spacing w:after="0" w:line="240" w:lineRule="auto"/>
        <w:jc w:val="both"/>
        <w:rPr>
          <w:rFonts w:ascii="Arial" w:hAnsi="Arial" w:cs="Arial"/>
          <w:i/>
          <w:sz w:val="18"/>
          <w:szCs w:val="18"/>
        </w:rPr>
      </w:pPr>
      <w:r>
        <w:rPr>
          <w:rFonts w:ascii="Arial" w:hAnsi="Arial" w:cs="Arial"/>
          <w:i/>
          <w:sz w:val="18"/>
          <w:szCs w:val="18"/>
        </w:rPr>
        <w:t>**</w:t>
      </w:r>
      <w:r w:rsidRPr="00BE08AA">
        <w:rPr>
          <w:rFonts w:ascii="Arial" w:hAnsi="Arial" w:cs="Arial"/>
          <w:i/>
          <w:sz w:val="18"/>
          <w:szCs w:val="18"/>
        </w:rPr>
        <w:t xml:space="preserve">Indicare </w:t>
      </w:r>
      <w:r>
        <w:rPr>
          <w:rFonts w:ascii="Arial" w:hAnsi="Arial" w:cs="Arial"/>
          <w:i/>
          <w:sz w:val="18"/>
          <w:szCs w:val="18"/>
        </w:rPr>
        <w:t>la modalità</w:t>
      </w:r>
      <w:r w:rsidRPr="00BE08AA">
        <w:rPr>
          <w:rFonts w:ascii="Arial" w:hAnsi="Arial" w:cs="Arial"/>
          <w:i/>
          <w:sz w:val="18"/>
          <w:szCs w:val="18"/>
        </w:rPr>
        <w:t xml:space="preserve"> prevalente, segnalando l’eventuale caso di </w:t>
      </w:r>
      <w:r>
        <w:rPr>
          <w:rFonts w:ascii="Arial" w:hAnsi="Arial" w:cs="Arial"/>
          <w:i/>
          <w:sz w:val="18"/>
          <w:szCs w:val="18"/>
        </w:rPr>
        <w:t>gestione attraverso più</w:t>
      </w:r>
      <w:r w:rsidRPr="00BE08AA">
        <w:rPr>
          <w:rFonts w:ascii="Arial" w:hAnsi="Arial" w:cs="Arial"/>
          <w:i/>
          <w:sz w:val="18"/>
          <w:szCs w:val="18"/>
        </w:rPr>
        <w:t xml:space="preserve"> tipologie. </w:t>
      </w:r>
    </w:p>
    <w:p w:rsidR="00CF17C0" w:rsidRDefault="00CF17C0" w:rsidP="0006383B">
      <w:pPr>
        <w:ind w:left="708"/>
        <w:jc w:val="both"/>
        <w:rPr>
          <w:rFonts w:ascii="Arial" w:hAnsi="Arial" w:cs="Arial"/>
          <w:i/>
        </w:rPr>
      </w:pPr>
    </w:p>
    <w:p w:rsidR="00CF17C0" w:rsidRDefault="00CF17C0" w:rsidP="00C77B36">
      <w:pPr>
        <w:spacing w:after="0"/>
        <w:ind w:left="709"/>
        <w:jc w:val="both"/>
        <w:rPr>
          <w:rFonts w:ascii="Arial" w:hAnsi="Arial" w:cs="Arial"/>
          <w:i/>
        </w:rPr>
      </w:pPr>
      <w:r>
        <w:rPr>
          <w:rFonts w:ascii="Arial" w:hAnsi="Arial" w:cs="Arial"/>
          <w:i/>
        </w:rPr>
        <w:t>Nella descrizione dell’organizzazione dei servizi, segnalare, se del caso, le modalità di collaborazione tra i diversi servizi (sociali, sanitari, del lavoro, delle politiche abitative, ecc.) e l’esistenza di modalità di lavoro in équipe per la presa in carico delle persone con gravi fragilità.</w:t>
      </w:r>
    </w:p>
    <w:p w:rsidR="00CF17C0" w:rsidRDefault="00CF17C0" w:rsidP="00C77B36">
      <w:pPr>
        <w:spacing w:after="0" w:line="240" w:lineRule="auto"/>
        <w:jc w:val="both"/>
        <w:rPr>
          <w:rFonts w:ascii="Arial" w:hAnsi="Arial" w:cs="Arial"/>
          <w:bCs/>
          <w:color w:val="FF0000"/>
          <w:sz w:val="20"/>
          <w:szCs w:val="20"/>
        </w:rPr>
      </w:pPr>
      <w:r>
        <w:rPr>
          <w:rFonts w:ascii="Arial" w:hAnsi="Arial" w:cs="Arial"/>
          <w:bCs/>
          <w:color w:val="FF0000"/>
          <w:sz w:val="20"/>
          <w:szCs w:val="20"/>
        </w:rPr>
        <w:t>Descrizione delle modalità di collaborazione tra servizi (max 1000 battute)</w:t>
      </w:r>
    </w:p>
    <w:p w:rsidR="00CF17C0" w:rsidRDefault="00CF17C0" w:rsidP="00423819">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Default="00CF17C0" w:rsidP="00423819">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Pr="0006383B" w:rsidRDefault="00CF17C0" w:rsidP="00423819">
      <w:pPr>
        <w:pBdr>
          <w:top w:val="single" w:sz="4" w:space="1" w:color="auto"/>
          <w:left w:val="single" w:sz="4" w:space="4" w:color="auto"/>
          <w:bottom w:val="single" w:sz="4" w:space="1" w:color="auto"/>
          <w:right w:val="single" w:sz="4" w:space="4" w:color="auto"/>
        </w:pBdr>
        <w:spacing w:after="0"/>
        <w:ind w:left="708"/>
        <w:jc w:val="both"/>
        <w:rPr>
          <w:rFonts w:ascii="Arial" w:hAnsi="Arial" w:cs="Arial"/>
        </w:rPr>
      </w:pPr>
    </w:p>
    <w:p w:rsidR="00CF17C0" w:rsidRDefault="00CF17C0" w:rsidP="00A21C70">
      <w:pPr>
        <w:spacing w:after="0" w:line="240" w:lineRule="auto"/>
        <w:ind w:left="360"/>
        <w:jc w:val="both"/>
        <w:rPr>
          <w:rFonts w:ascii="Arial" w:hAnsi="Arial" w:cs="Arial"/>
          <w:b/>
        </w:rPr>
      </w:pPr>
    </w:p>
    <w:p w:rsidR="00CF17C0" w:rsidRDefault="00CF17C0" w:rsidP="00A21C70">
      <w:pPr>
        <w:spacing w:after="0" w:line="240" w:lineRule="auto"/>
        <w:ind w:left="360"/>
        <w:jc w:val="both"/>
        <w:rPr>
          <w:rFonts w:ascii="Arial" w:hAnsi="Arial" w:cs="Arial"/>
          <w:b/>
        </w:rPr>
      </w:pPr>
    </w:p>
    <w:p w:rsidR="00CF17C0" w:rsidRPr="00454B86" w:rsidRDefault="00CF17C0" w:rsidP="00454B86">
      <w:pPr>
        <w:spacing w:after="0" w:line="240" w:lineRule="auto"/>
        <w:ind w:left="360"/>
        <w:jc w:val="both"/>
        <w:rPr>
          <w:rFonts w:ascii="Arial" w:hAnsi="Arial" w:cs="Arial"/>
          <w:bCs/>
        </w:rPr>
      </w:pPr>
      <w:r>
        <w:rPr>
          <w:rFonts w:ascii="Arial" w:hAnsi="Arial" w:cs="Arial"/>
          <w:b/>
        </w:rPr>
        <w:t xml:space="preserve">2.5 </w:t>
      </w:r>
      <w:r w:rsidRPr="00A21C70">
        <w:rPr>
          <w:rFonts w:ascii="Arial" w:hAnsi="Arial" w:cs="Arial"/>
          <w:b/>
        </w:rPr>
        <w:t xml:space="preserve">Collaborazione tra istituzioni, enti e organismi (incluse organizzazioni del terzo settore): </w:t>
      </w:r>
      <w:r w:rsidRPr="00A21C70">
        <w:rPr>
          <w:rFonts w:ascii="Arial" w:hAnsi="Arial" w:cs="Arial"/>
          <w:i/>
        </w:rPr>
        <w:t xml:space="preserve">a corredo di quanto indicato </w:t>
      </w:r>
      <w:r>
        <w:rPr>
          <w:rFonts w:ascii="Arial" w:hAnsi="Arial" w:cs="Arial"/>
          <w:i/>
        </w:rPr>
        <w:t>al punto 2.4</w:t>
      </w:r>
      <w:r w:rsidRPr="00A21C70">
        <w:rPr>
          <w:rFonts w:ascii="Arial" w:hAnsi="Arial" w:cs="Arial"/>
          <w:i/>
        </w:rPr>
        <w:t xml:space="preserve">, descrivere sinteticamente le eventuali modalità di collaborazione in rete tra istituzioni ed enti e organismi (incluse le organizzazioni del terzo settore) nel rispondere alle esigenze dei senza dimora (anche in riferimento ai servizi a bassa soglia e alla distribuzione di beni materiali) specificando le modalità di collaborazione </w:t>
      </w:r>
    </w:p>
    <w:p w:rsidR="00CF17C0" w:rsidRPr="00B80970" w:rsidRDefault="00CF17C0" w:rsidP="008150DA">
      <w:pPr>
        <w:spacing w:after="0" w:line="240" w:lineRule="auto"/>
        <w:rPr>
          <w:rFonts w:ascii="Arial" w:hAnsi="Arial" w:cs="Arial"/>
          <w:color w:val="FF0000"/>
          <w:sz w:val="20"/>
          <w:szCs w:val="20"/>
        </w:rPr>
      </w:pPr>
      <w:r>
        <w:rPr>
          <w:rFonts w:ascii="Arial" w:hAnsi="Arial" w:cs="Arial"/>
          <w:color w:val="FF0000"/>
          <w:sz w:val="20"/>
          <w:szCs w:val="20"/>
        </w:rPr>
        <w:t xml:space="preserve">- </w:t>
      </w:r>
      <w:r w:rsidRPr="00B80970">
        <w:rPr>
          <w:rFonts w:ascii="Arial" w:hAnsi="Arial" w:cs="Arial"/>
          <w:color w:val="FF0000"/>
          <w:sz w:val="20"/>
          <w:szCs w:val="20"/>
        </w:rPr>
        <w:t xml:space="preserve">accordi/protocolli  </w:t>
      </w:r>
      <w:r w:rsidRPr="00B80970">
        <w:rPr>
          <w:rFonts w:ascii="Arial" w:hAnsi="Arial" w:cs="Arial"/>
          <w:color w:val="FF0000"/>
          <w:sz w:val="20"/>
          <w:szCs w:val="20"/>
        </w:rPr>
        <w:tab/>
      </w:r>
      <w:r w:rsidRPr="00B80970">
        <w:rPr>
          <w:rFonts w:ascii="Arial" w:hAnsi="Arial" w:cs="Arial"/>
          <w:color w:val="FF0000"/>
          <w:sz w:val="20"/>
          <w:szCs w:val="20"/>
        </w:rPr>
        <w:tab/>
      </w:r>
      <w:r w:rsidRPr="00B80970">
        <w:rPr>
          <w:rFonts w:ascii="Arial" w:hAnsi="Arial" w:cs="Arial"/>
          <w:color w:val="FF0000"/>
          <w:sz w:val="20"/>
          <w:szCs w:val="20"/>
        </w:rPr>
        <w:tab/>
      </w:r>
      <w:r w:rsidRPr="00B80970">
        <w:rPr>
          <w:rFonts w:ascii="Arial" w:hAnsi="Arial" w:cs="Arial"/>
          <w:color w:val="FF0000"/>
          <w:sz w:val="20"/>
          <w:szCs w:val="20"/>
        </w:rPr>
        <w:tab/>
      </w:r>
      <w:r w:rsidRPr="00B80970">
        <w:rPr>
          <w:rFonts w:ascii="Arial" w:hAnsi="Arial" w:cs="Arial"/>
          <w:color w:val="FF0000"/>
          <w:sz w:val="20"/>
          <w:szCs w:val="20"/>
        </w:rPr>
        <w:tab/>
      </w:r>
      <w:r w:rsidRPr="00B80970">
        <w:rPr>
          <w:rFonts w:ascii="Arial" w:hAnsi="Arial" w:cs="Arial"/>
          <w:color w:val="FF0000"/>
          <w:sz w:val="20"/>
          <w:szCs w:val="20"/>
        </w:rPr>
        <w:tab/>
      </w:r>
      <w:r w:rsidRPr="00B80970">
        <w:rPr>
          <w:rFonts w:ascii="Arial" w:hAnsi="Arial" w:cs="Arial"/>
          <w:color w:val="FF0000"/>
          <w:sz w:val="20"/>
          <w:szCs w:val="20"/>
        </w:rPr>
        <w:tab/>
      </w:r>
      <w:r w:rsidRPr="00B80970">
        <w:rPr>
          <w:rFonts w:ascii="Arial" w:hAnsi="Arial" w:cs="Arial"/>
          <w:bCs/>
          <w:color w:val="FF0000"/>
          <w:sz w:val="20"/>
          <w:szCs w:val="20"/>
        </w:rPr>
        <w:t>si    no</w:t>
      </w:r>
    </w:p>
    <w:p w:rsidR="00CF17C0" w:rsidRPr="00B80970" w:rsidRDefault="00CF17C0" w:rsidP="00B80970">
      <w:pPr>
        <w:spacing w:after="0" w:line="240" w:lineRule="auto"/>
        <w:rPr>
          <w:rFonts w:ascii="Arial" w:hAnsi="Arial" w:cs="Arial"/>
          <w:color w:val="FF0000"/>
          <w:sz w:val="20"/>
          <w:szCs w:val="20"/>
        </w:rPr>
      </w:pPr>
      <w:r>
        <w:rPr>
          <w:rFonts w:ascii="Arial" w:hAnsi="Arial" w:cs="Arial"/>
          <w:color w:val="FF0000"/>
          <w:sz w:val="20"/>
          <w:szCs w:val="20"/>
        </w:rPr>
        <w:t xml:space="preserve">- </w:t>
      </w:r>
      <w:r w:rsidRPr="00B80970">
        <w:rPr>
          <w:rFonts w:ascii="Arial" w:hAnsi="Arial" w:cs="Arial"/>
          <w:color w:val="FF0000"/>
          <w:sz w:val="20"/>
          <w:szCs w:val="20"/>
        </w:rPr>
        <w:t>accordi di programma</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B80970">
        <w:rPr>
          <w:rFonts w:ascii="Arial" w:hAnsi="Arial" w:cs="Arial"/>
          <w:bCs/>
          <w:color w:val="FF0000"/>
          <w:sz w:val="20"/>
          <w:szCs w:val="20"/>
        </w:rPr>
        <w:t>si    no</w:t>
      </w:r>
    </w:p>
    <w:p w:rsidR="00CF17C0" w:rsidRPr="00B80970" w:rsidRDefault="00CF17C0" w:rsidP="008150DA">
      <w:pPr>
        <w:spacing w:after="0" w:line="240" w:lineRule="auto"/>
        <w:rPr>
          <w:rFonts w:ascii="Arial" w:hAnsi="Arial" w:cs="Arial"/>
          <w:color w:val="FF0000"/>
          <w:sz w:val="20"/>
          <w:szCs w:val="20"/>
        </w:rPr>
      </w:pPr>
      <w:r>
        <w:rPr>
          <w:rFonts w:ascii="Arial" w:hAnsi="Arial" w:cs="Arial"/>
          <w:color w:val="FF0000"/>
          <w:sz w:val="20"/>
          <w:szCs w:val="20"/>
        </w:rPr>
        <w:t xml:space="preserve">- </w:t>
      </w:r>
      <w:r w:rsidRPr="00B80970">
        <w:rPr>
          <w:rFonts w:ascii="Arial" w:hAnsi="Arial" w:cs="Arial"/>
          <w:color w:val="FF0000"/>
          <w:sz w:val="20"/>
          <w:szCs w:val="20"/>
        </w:rPr>
        <w:t>affidamenti della gestione</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B80970">
        <w:rPr>
          <w:rFonts w:ascii="Arial" w:hAnsi="Arial" w:cs="Arial"/>
          <w:bCs/>
          <w:color w:val="FF0000"/>
          <w:sz w:val="20"/>
          <w:szCs w:val="20"/>
        </w:rPr>
        <w:t>si    no</w:t>
      </w:r>
    </w:p>
    <w:p w:rsidR="00CF17C0" w:rsidRPr="00B80970" w:rsidRDefault="00CF17C0" w:rsidP="008150DA">
      <w:pPr>
        <w:spacing w:after="0" w:line="240" w:lineRule="auto"/>
        <w:rPr>
          <w:rFonts w:ascii="Arial" w:hAnsi="Arial" w:cs="Arial"/>
          <w:color w:val="FF0000"/>
          <w:sz w:val="20"/>
          <w:szCs w:val="20"/>
        </w:rPr>
      </w:pPr>
      <w:r>
        <w:rPr>
          <w:rFonts w:ascii="Arial" w:hAnsi="Arial" w:cs="Arial"/>
          <w:color w:val="FF0000"/>
          <w:sz w:val="20"/>
          <w:szCs w:val="20"/>
        </w:rPr>
        <w:t xml:space="preserve">- </w:t>
      </w:r>
      <w:r w:rsidRPr="00B80970">
        <w:rPr>
          <w:rFonts w:ascii="Arial" w:hAnsi="Arial" w:cs="Arial"/>
          <w:color w:val="FF0000"/>
          <w:sz w:val="20"/>
          <w:szCs w:val="20"/>
        </w:rPr>
        <w:t>convenzioni</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B80970">
        <w:rPr>
          <w:rFonts w:ascii="Arial" w:hAnsi="Arial" w:cs="Arial"/>
          <w:bCs/>
          <w:color w:val="FF0000"/>
          <w:sz w:val="20"/>
          <w:szCs w:val="20"/>
        </w:rPr>
        <w:t>si    no</w:t>
      </w:r>
    </w:p>
    <w:p w:rsidR="00CF17C0" w:rsidRDefault="00CF17C0" w:rsidP="008150DA">
      <w:pPr>
        <w:spacing w:after="0" w:line="240" w:lineRule="auto"/>
        <w:rPr>
          <w:rFonts w:ascii="Arial" w:hAnsi="Arial" w:cs="Arial"/>
          <w:bCs/>
          <w:color w:val="FF0000"/>
          <w:sz w:val="20"/>
          <w:szCs w:val="20"/>
        </w:rPr>
      </w:pPr>
    </w:p>
    <w:p w:rsidR="00CF17C0" w:rsidRDefault="00CF17C0" w:rsidP="008150DA">
      <w:pPr>
        <w:spacing w:after="0" w:line="240" w:lineRule="auto"/>
        <w:rPr>
          <w:rFonts w:ascii="Arial" w:hAnsi="Arial" w:cs="Arial"/>
          <w:bCs/>
          <w:color w:val="FF0000"/>
          <w:sz w:val="20"/>
          <w:szCs w:val="20"/>
        </w:rPr>
      </w:pPr>
      <w:r>
        <w:rPr>
          <w:rFonts w:ascii="Arial" w:hAnsi="Arial" w:cs="Arial"/>
          <w:bCs/>
          <w:color w:val="FF0000"/>
          <w:sz w:val="20"/>
          <w:szCs w:val="20"/>
        </w:rPr>
        <w:t>Eventuale descrizione (max  1000 battute)</w:t>
      </w:r>
    </w:p>
    <w:p w:rsidR="00CF17C0" w:rsidRDefault="00CF17C0" w:rsidP="008150D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8150D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8150D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8150D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8150D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8150DA">
      <w:pPr>
        <w:spacing w:after="0" w:line="240" w:lineRule="auto"/>
        <w:rPr>
          <w:rStyle w:val="Strong"/>
          <w:rFonts w:ascii="Arial" w:hAnsi="Arial" w:cs="Arial"/>
          <w:b w:val="0"/>
          <w:bCs/>
          <w:sz w:val="18"/>
          <w:szCs w:val="18"/>
        </w:rPr>
      </w:pPr>
    </w:p>
    <w:p w:rsidR="00CF17C0" w:rsidRPr="005D0768" w:rsidRDefault="00CF17C0" w:rsidP="000D2BD5">
      <w:pPr>
        <w:spacing w:after="0" w:line="240" w:lineRule="auto"/>
        <w:jc w:val="both"/>
        <w:rPr>
          <w:rFonts w:ascii="Arial" w:hAnsi="Arial" w:cs="Arial"/>
        </w:rPr>
      </w:pPr>
    </w:p>
    <w:p w:rsidR="00CF17C0" w:rsidRPr="00A21C70" w:rsidRDefault="00CF17C0" w:rsidP="00A21C70">
      <w:pPr>
        <w:spacing w:after="0" w:line="240" w:lineRule="auto"/>
        <w:ind w:left="360"/>
        <w:jc w:val="both"/>
        <w:rPr>
          <w:rFonts w:ascii="Arial" w:hAnsi="Arial" w:cs="Arial"/>
          <w:i/>
        </w:rPr>
      </w:pPr>
      <w:r>
        <w:rPr>
          <w:rFonts w:ascii="Arial" w:hAnsi="Arial" w:cs="Arial"/>
          <w:b/>
        </w:rPr>
        <w:t xml:space="preserve">2.6 </w:t>
      </w:r>
      <w:r w:rsidRPr="00A21C70">
        <w:rPr>
          <w:rFonts w:ascii="Arial" w:hAnsi="Arial" w:cs="Arial"/>
          <w:b/>
        </w:rPr>
        <w:t xml:space="preserve">Fabbisogni: </w:t>
      </w:r>
      <w:r w:rsidRPr="00C77B36">
        <w:rPr>
          <w:rFonts w:ascii="Arial" w:hAnsi="Arial" w:cs="Arial"/>
          <w:i/>
          <w:color w:val="FF0000"/>
          <w:u w:val="single"/>
        </w:rPr>
        <w:t>descrivere</w:t>
      </w:r>
      <w:r w:rsidRPr="00C77B36">
        <w:rPr>
          <w:rFonts w:ascii="Arial" w:hAnsi="Arial" w:cs="Arial"/>
          <w:i/>
          <w:color w:val="FF0000"/>
        </w:rPr>
        <w:t xml:space="preserve"> i fabbisogni in riferimento al rafforzamento del sistema dei servizi</w:t>
      </w:r>
      <w:r w:rsidRPr="00A21C70">
        <w:rPr>
          <w:rFonts w:ascii="Arial" w:hAnsi="Arial" w:cs="Arial"/>
          <w:i/>
        </w:rPr>
        <w:t xml:space="preserve"> di cui al punto 2.4. Segnalare inoltre, eventuali fabbisogni di beni materiali per le necessità primarie delle persone senza dimora (indumenti, prodotti per l’igiene personale, kit di emergenza, etc.) o a supporto di progetti di accompagnamento all’autonomia (dotazioni per alloggi a corredo di progetti di housing first, indumenti e strumenti a corredo delle attività formative volte a sperimentare forme leggere di approccio al lavoro delle persone senza dimora).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CF17C0" w:rsidRPr="000E4DB2" w:rsidTr="002C66C3">
        <w:tc>
          <w:tcPr>
            <w:tcW w:w="3284" w:type="dxa"/>
          </w:tcPr>
          <w:p w:rsidR="00CF17C0" w:rsidRPr="002C66C3" w:rsidRDefault="00CF17C0" w:rsidP="00ED5124">
            <w:pPr>
              <w:rPr>
                <w:rFonts w:ascii="Arial" w:hAnsi="Arial" w:cs="Arial"/>
                <w:sz w:val="20"/>
                <w:szCs w:val="20"/>
              </w:rPr>
            </w:pPr>
            <w:r w:rsidRPr="002C66C3">
              <w:rPr>
                <w:rFonts w:ascii="Arial" w:hAnsi="Arial" w:cs="Arial"/>
                <w:sz w:val="20"/>
                <w:szCs w:val="20"/>
              </w:rPr>
              <w:t>Rafforzamento sistema dei servizi</w:t>
            </w:r>
          </w:p>
        </w:tc>
        <w:tc>
          <w:tcPr>
            <w:tcW w:w="3285" w:type="dxa"/>
          </w:tcPr>
          <w:p w:rsidR="00CF17C0" w:rsidRPr="002C66C3" w:rsidRDefault="00CF17C0" w:rsidP="002C66C3">
            <w:pPr>
              <w:spacing w:after="0"/>
              <w:rPr>
                <w:rFonts w:ascii="Arial" w:hAnsi="Arial" w:cs="Arial"/>
                <w:sz w:val="20"/>
                <w:szCs w:val="20"/>
              </w:rPr>
            </w:pPr>
            <w:r w:rsidRPr="002C66C3">
              <w:rPr>
                <w:rFonts w:ascii="Arial" w:hAnsi="Arial" w:cs="Arial"/>
                <w:sz w:val="20"/>
                <w:szCs w:val="20"/>
              </w:rPr>
              <w:t>Beni materiali a supporto dei progetti di accompagnamento all'autonomia</w:t>
            </w:r>
          </w:p>
        </w:tc>
        <w:tc>
          <w:tcPr>
            <w:tcW w:w="3285" w:type="dxa"/>
          </w:tcPr>
          <w:p w:rsidR="00CF17C0" w:rsidRPr="002C66C3" w:rsidRDefault="00CF17C0" w:rsidP="00ED5124">
            <w:pPr>
              <w:rPr>
                <w:rFonts w:ascii="Arial" w:hAnsi="Arial" w:cs="Arial"/>
                <w:sz w:val="20"/>
                <w:szCs w:val="20"/>
              </w:rPr>
            </w:pPr>
            <w:r w:rsidRPr="002C66C3">
              <w:rPr>
                <w:rFonts w:ascii="Arial" w:hAnsi="Arial" w:cs="Arial"/>
                <w:sz w:val="20"/>
                <w:szCs w:val="20"/>
              </w:rPr>
              <w:t>Beni materiali per le necessità primarie</w:t>
            </w:r>
          </w:p>
        </w:tc>
      </w:tr>
      <w:tr w:rsidR="00CF17C0" w:rsidTr="002C66C3">
        <w:tc>
          <w:tcPr>
            <w:tcW w:w="3284" w:type="dxa"/>
          </w:tcPr>
          <w:p w:rsidR="00CF17C0" w:rsidRPr="002C66C3" w:rsidRDefault="00CF17C0" w:rsidP="00ED5124">
            <w:pPr>
              <w:rPr>
                <w:rFonts w:ascii="Arial" w:hAnsi="Arial" w:cs="Arial"/>
                <w:b/>
                <w:sz w:val="24"/>
                <w:szCs w:val="24"/>
              </w:rPr>
            </w:pPr>
            <w:r>
              <w:rPr>
                <w:rFonts w:ascii="Arial" w:hAnsi="Arial" w:cs="Arial"/>
                <w:bCs/>
                <w:color w:val="FF0000"/>
                <w:sz w:val="20"/>
                <w:szCs w:val="20"/>
              </w:rPr>
              <w:t>(max 10</w:t>
            </w:r>
            <w:r w:rsidRPr="002C66C3">
              <w:rPr>
                <w:rFonts w:ascii="Arial" w:hAnsi="Arial" w:cs="Arial"/>
                <w:bCs/>
                <w:color w:val="FF0000"/>
                <w:sz w:val="20"/>
                <w:szCs w:val="20"/>
              </w:rPr>
              <w:t>00 battute)</w:t>
            </w:r>
          </w:p>
          <w:p w:rsidR="00CF17C0" w:rsidRPr="002C66C3" w:rsidRDefault="00CF17C0" w:rsidP="00ED5124">
            <w:pPr>
              <w:rPr>
                <w:rFonts w:ascii="Arial" w:hAnsi="Arial" w:cs="Arial"/>
                <w:b/>
                <w:sz w:val="24"/>
                <w:szCs w:val="24"/>
              </w:rPr>
            </w:pPr>
          </w:p>
          <w:p w:rsidR="00CF17C0" w:rsidRPr="002C66C3" w:rsidRDefault="00CF17C0" w:rsidP="00ED5124">
            <w:pPr>
              <w:rPr>
                <w:rFonts w:ascii="Arial" w:hAnsi="Arial" w:cs="Arial"/>
                <w:b/>
                <w:sz w:val="24"/>
                <w:szCs w:val="24"/>
              </w:rPr>
            </w:pPr>
          </w:p>
        </w:tc>
        <w:tc>
          <w:tcPr>
            <w:tcW w:w="3285" w:type="dxa"/>
          </w:tcPr>
          <w:p w:rsidR="00CF17C0" w:rsidRPr="002C66C3" w:rsidRDefault="00CF17C0" w:rsidP="00ED5124">
            <w:pPr>
              <w:rPr>
                <w:rFonts w:ascii="Arial" w:hAnsi="Arial" w:cs="Arial"/>
                <w:b/>
                <w:sz w:val="24"/>
                <w:szCs w:val="24"/>
              </w:rPr>
            </w:pPr>
            <w:r>
              <w:rPr>
                <w:rFonts w:ascii="Arial" w:hAnsi="Arial" w:cs="Arial"/>
                <w:bCs/>
                <w:color w:val="FF0000"/>
                <w:sz w:val="20"/>
                <w:szCs w:val="20"/>
              </w:rPr>
              <w:t>(max 10</w:t>
            </w:r>
            <w:r w:rsidRPr="002C66C3">
              <w:rPr>
                <w:rFonts w:ascii="Arial" w:hAnsi="Arial" w:cs="Arial"/>
                <w:bCs/>
                <w:color w:val="FF0000"/>
                <w:sz w:val="20"/>
                <w:szCs w:val="20"/>
              </w:rPr>
              <w:t>00 battute)</w:t>
            </w:r>
          </w:p>
        </w:tc>
        <w:tc>
          <w:tcPr>
            <w:tcW w:w="3285" w:type="dxa"/>
          </w:tcPr>
          <w:p w:rsidR="00CF17C0" w:rsidRPr="002C66C3" w:rsidRDefault="00CF17C0" w:rsidP="00ED5124">
            <w:pPr>
              <w:rPr>
                <w:rFonts w:ascii="Arial" w:hAnsi="Arial" w:cs="Arial"/>
                <w:b/>
                <w:sz w:val="24"/>
                <w:szCs w:val="24"/>
              </w:rPr>
            </w:pPr>
            <w:r>
              <w:rPr>
                <w:rFonts w:ascii="Arial" w:hAnsi="Arial" w:cs="Arial"/>
                <w:bCs/>
                <w:color w:val="FF0000"/>
                <w:sz w:val="20"/>
                <w:szCs w:val="20"/>
              </w:rPr>
              <w:t>(max 10</w:t>
            </w:r>
            <w:r w:rsidRPr="002C66C3">
              <w:rPr>
                <w:rFonts w:ascii="Arial" w:hAnsi="Arial" w:cs="Arial"/>
                <w:bCs/>
                <w:color w:val="FF0000"/>
                <w:sz w:val="20"/>
                <w:szCs w:val="20"/>
              </w:rPr>
              <w:t>00 battute)</w:t>
            </w:r>
          </w:p>
        </w:tc>
      </w:tr>
    </w:tbl>
    <w:p w:rsidR="00CF17C0" w:rsidRDefault="00CF17C0" w:rsidP="00ED5124">
      <w:pPr>
        <w:rPr>
          <w:rFonts w:ascii="Arial" w:hAnsi="Arial" w:cs="Arial"/>
          <w:b/>
          <w:sz w:val="24"/>
          <w:szCs w:val="24"/>
        </w:rPr>
      </w:pPr>
    </w:p>
    <w:p w:rsidR="00CF17C0" w:rsidRPr="00C77B36" w:rsidRDefault="00CF17C0" w:rsidP="000E4DB2">
      <w:pPr>
        <w:jc w:val="center"/>
        <w:rPr>
          <w:rFonts w:ascii="Arial" w:hAnsi="Arial" w:cs="Arial"/>
          <w:b/>
          <w:color w:val="0000FF"/>
          <w:sz w:val="24"/>
          <w:szCs w:val="24"/>
        </w:rPr>
      </w:pPr>
      <w:r w:rsidRPr="00C77B36">
        <w:rPr>
          <w:rFonts w:ascii="Arial" w:hAnsi="Arial" w:cs="Arial"/>
          <w:b/>
          <w:color w:val="0000FF"/>
          <w:sz w:val="24"/>
          <w:szCs w:val="24"/>
        </w:rPr>
        <w:t>3</w:t>
      </w:r>
      <w:r>
        <w:rPr>
          <w:rFonts w:ascii="Arial" w:hAnsi="Arial" w:cs="Arial"/>
          <w:b/>
          <w:color w:val="0000FF"/>
          <w:sz w:val="24"/>
          <w:szCs w:val="24"/>
        </w:rPr>
        <w:t>.</w:t>
      </w:r>
      <w:r w:rsidRPr="00C77B36">
        <w:rPr>
          <w:rFonts w:ascii="Arial" w:hAnsi="Arial" w:cs="Arial"/>
          <w:b/>
          <w:color w:val="0000FF"/>
          <w:sz w:val="24"/>
          <w:szCs w:val="24"/>
        </w:rPr>
        <w:t xml:space="preserve"> OBIETTIVI DEL PROGETTO</w:t>
      </w:r>
    </w:p>
    <w:p w:rsidR="00CF17C0" w:rsidRPr="00C77B36" w:rsidRDefault="00CF17C0" w:rsidP="00C77B36">
      <w:pPr>
        <w:jc w:val="both"/>
      </w:pPr>
      <w:r w:rsidRPr="00977D95">
        <w:rPr>
          <w:rFonts w:ascii="Arial" w:hAnsi="Arial" w:cs="Arial"/>
          <w:i/>
        </w:rPr>
        <w:t xml:space="preserve">Indicare gli </w:t>
      </w:r>
      <w:r w:rsidRPr="00C77B36">
        <w:rPr>
          <w:rFonts w:ascii="Arial" w:hAnsi="Arial" w:cs="Arial"/>
          <w:i/>
          <w:color w:val="FF0000"/>
        </w:rPr>
        <w:t>obiettivi che si intendono perseguire</w:t>
      </w:r>
      <w:r w:rsidRPr="00977D95">
        <w:rPr>
          <w:rFonts w:ascii="Arial" w:hAnsi="Arial" w:cs="Arial"/>
          <w:i/>
        </w:rPr>
        <w:t xml:space="preserve"> con il progetto, tenendo conto delle diverse caratteristiche del PON Inclusione e del PO I FEAD, anche in riferimento all’ammissibilità della spesa, che nel caso del FEAD è prevalentemente riferita alla distribuzione di materiale. In particolare, il PON Inclusione si propone di contribuire alla riduzione della marginalità estrema attraverso interventi da attuare nei territori secondo modalità di intervento omogenee stabilite nell’ambito delle “Linee di indirizzo” nazionali sul contrasto alla marginalità estrema, e di attivare nei territori, con particolare riferimento ai grandi centri urbani, interventi appropriati sia di pronto intervento sociale che relativi alle misure di accompagnamento, nell’ambito di progetti mirati all’autonomia abitativa e alla prevenzione della condizione di senza dimora. Con riferimento al PO I FEAD, deve tenersi conto dell’obiettivo indicato nel programma di contrastare la marginalità estrema e rispondere a bisogni materiali di persone o famiglie gravemente deprivate, nonché dell’indicazione di rispettare le “Linee di indirizzo” e di strutturare gli interventi in rete con la programmazione ordinaria dei Comuni o degli Ambiti territoriali, al fine di coordinare le misure orientate al sostegno materiale con le misure volte all’inserimento sociale e lavorativo e allo sviluppo dell’autonomia abitativa.</w:t>
      </w:r>
      <w:r w:rsidRPr="00977D95">
        <w:t xml:space="preserve"> </w:t>
      </w:r>
    </w:p>
    <w:p w:rsidR="00CF17C0" w:rsidRDefault="00CF17C0" w:rsidP="00977D95">
      <w:pPr>
        <w:spacing w:after="0" w:line="240" w:lineRule="auto"/>
        <w:jc w:val="both"/>
        <w:rPr>
          <w:rFonts w:ascii="Arial" w:hAnsi="Arial" w:cs="Arial"/>
          <w:b/>
          <w:sz w:val="24"/>
          <w:szCs w:val="24"/>
        </w:rPr>
      </w:pPr>
      <w:r>
        <w:rPr>
          <w:rFonts w:ascii="Arial" w:hAnsi="Arial" w:cs="Arial"/>
          <w:b/>
          <w:sz w:val="24"/>
          <w:szCs w:val="24"/>
        </w:rPr>
        <w:t>3.1</w:t>
      </w:r>
      <w:r w:rsidRPr="007F12D9">
        <w:rPr>
          <w:rFonts w:ascii="Arial" w:hAnsi="Arial" w:cs="Arial"/>
          <w:b/>
          <w:sz w:val="24"/>
          <w:szCs w:val="24"/>
        </w:rPr>
        <w:t xml:space="preserve"> PON Inclusione</w:t>
      </w:r>
    </w:p>
    <w:p w:rsidR="00CF17C0" w:rsidRDefault="00CF17C0" w:rsidP="000E4DB2">
      <w:pPr>
        <w:spacing w:after="0" w:line="240" w:lineRule="auto"/>
        <w:rPr>
          <w:rFonts w:ascii="Arial" w:hAnsi="Arial" w:cs="Arial"/>
          <w:bCs/>
          <w:color w:val="FF0000"/>
          <w:sz w:val="20"/>
          <w:szCs w:val="20"/>
        </w:rPr>
      </w:pPr>
      <w:r>
        <w:rPr>
          <w:rFonts w:ascii="Arial" w:hAnsi="Arial" w:cs="Arial"/>
          <w:bCs/>
          <w:color w:val="FF0000"/>
          <w:sz w:val="20"/>
          <w:szCs w:val="20"/>
        </w:rPr>
        <w:t>descrizione (max 1000 battute)</w:t>
      </w: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977D95">
      <w:pPr>
        <w:spacing w:after="0" w:line="240" w:lineRule="auto"/>
        <w:rPr>
          <w:rStyle w:val="Strong"/>
          <w:rFonts w:ascii="Arial" w:hAnsi="Arial" w:cs="Arial"/>
          <w:bCs/>
          <w:sz w:val="24"/>
          <w:szCs w:val="24"/>
        </w:rPr>
      </w:pPr>
    </w:p>
    <w:p w:rsidR="00CF17C0" w:rsidRPr="00C91F14" w:rsidRDefault="00CF17C0" w:rsidP="00977D95">
      <w:pPr>
        <w:spacing w:after="0" w:line="240" w:lineRule="auto"/>
        <w:rPr>
          <w:rStyle w:val="Strong"/>
          <w:rFonts w:ascii="Arial" w:hAnsi="Arial" w:cs="Arial"/>
          <w:b w:val="0"/>
          <w:bCs/>
          <w:sz w:val="24"/>
          <w:szCs w:val="24"/>
        </w:rPr>
      </w:pPr>
      <w:r>
        <w:rPr>
          <w:rStyle w:val="Strong"/>
          <w:rFonts w:ascii="Arial" w:hAnsi="Arial" w:cs="Arial"/>
          <w:bCs/>
          <w:sz w:val="24"/>
          <w:szCs w:val="24"/>
        </w:rPr>
        <w:t>3</w:t>
      </w:r>
      <w:r w:rsidRPr="007F12D9">
        <w:rPr>
          <w:rStyle w:val="Strong"/>
          <w:rFonts w:ascii="Arial" w:hAnsi="Arial" w:cs="Arial"/>
          <w:bCs/>
          <w:sz w:val="24"/>
          <w:szCs w:val="24"/>
        </w:rPr>
        <w:t>.2</w:t>
      </w:r>
      <w:r w:rsidRPr="007F12D9">
        <w:rPr>
          <w:rStyle w:val="Strong"/>
          <w:rFonts w:ascii="Arial" w:hAnsi="Arial" w:cs="Arial"/>
          <w:b w:val="0"/>
          <w:bCs/>
          <w:sz w:val="24"/>
          <w:szCs w:val="24"/>
        </w:rPr>
        <w:t xml:space="preserve"> </w:t>
      </w:r>
      <w:r w:rsidRPr="007F12D9">
        <w:rPr>
          <w:rFonts w:ascii="Arial" w:hAnsi="Arial" w:cs="Arial"/>
          <w:b/>
          <w:sz w:val="24"/>
          <w:szCs w:val="24"/>
        </w:rPr>
        <w:t xml:space="preserve">PO </w:t>
      </w:r>
      <w:r>
        <w:rPr>
          <w:rFonts w:ascii="Arial" w:hAnsi="Arial" w:cs="Arial"/>
          <w:b/>
          <w:sz w:val="24"/>
          <w:szCs w:val="24"/>
        </w:rPr>
        <w:t>I</w:t>
      </w:r>
      <w:r w:rsidRPr="007F12D9">
        <w:rPr>
          <w:rFonts w:ascii="Arial" w:hAnsi="Arial" w:cs="Arial"/>
          <w:b/>
          <w:sz w:val="24"/>
          <w:szCs w:val="24"/>
        </w:rPr>
        <w:t xml:space="preserve"> FEAD</w:t>
      </w:r>
    </w:p>
    <w:p w:rsidR="00CF17C0" w:rsidRDefault="00CF17C0" w:rsidP="000E4DB2">
      <w:pPr>
        <w:spacing w:after="0" w:line="240" w:lineRule="auto"/>
        <w:rPr>
          <w:rFonts w:ascii="Arial" w:hAnsi="Arial" w:cs="Arial"/>
          <w:bCs/>
          <w:color w:val="FF0000"/>
          <w:sz w:val="20"/>
          <w:szCs w:val="20"/>
        </w:rPr>
      </w:pPr>
      <w:r>
        <w:rPr>
          <w:rFonts w:ascii="Arial" w:hAnsi="Arial" w:cs="Arial"/>
          <w:bCs/>
          <w:color w:val="FF0000"/>
          <w:sz w:val="20"/>
          <w:szCs w:val="20"/>
        </w:rPr>
        <w:t>Descrizione (max 1000 battute)</w:t>
      </w: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Default="00CF17C0" w:rsidP="000E4DB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
    <w:p w:rsidR="00CF17C0" w:rsidRPr="000B52BD" w:rsidRDefault="00CF17C0" w:rsidP="00E2499D">
      <w:pPr>
        <w:spacing w:after="0" w:line="240" w:lineRule="auto"/>
        <w:rPr>
          <w:rStyle w:val="Strong"/>
          <w:rFonts w:ascii="Arial" w:hAnsi="Arial" w:cs="Arial"/>
          <w:bCs/>
          <w:sz w:val="18"/>
          <w:szCs w:val="18"/>
        </w:rPr>
      </w:pPr>
    </w:p>
    <w:p w:rsidR="00CF17C0" w:rsidRPr="00C77B36" w:rsidRDefault="00CF17C0" w:rsidP="000E4DB2">
      <w:pPr>
        <w:jc w:val="center"/>
        <w:rPr>
          <w:rFonts w:ascii="Arial" w:hAnsi="Arial" w:cs="Arial"/>
          <w:b/>
          <w:color w:val="0000FF"/>
          <w:sz w:val="24"/>
          <w:szCs w:val="24"/>
        </w:rPr>
      </w:pPr>
      <w:r w:rsidRPr="00C77B36">
        <w:rPr>
          <w:rFonts w:ascii="Arial" w:hAnsi="Arial" w:cs="Arial"/>
          <w:b/>
          <w:color w:val="0000FF"/>
          <w:sz w:val="24"/>
          <w:szCs w:val="24"/>
        </w:rPr>
        <w:t>4. PROGETTAZIONE DEGLI INTERVENTI *</w:t>
      </w:r>
    </w:p>
    <w:p w:rsidR="00CF17C0" w:rsidRPr="00C77B36" w:rsidRDefault="00CF17C0" w:rsidP="0069333E">
      <w:pPr>
        <w:spacing w:after="0" w:line="240" w:lineRule="auto"/>
        <w:jc w:val="both"/>
        <w:rPr>
          <w:rFonts w:ascii="Arial" w:hAnsi="Arial" w:cs="Arial"/>
        </w:rPr>
      </w:pPr>
      <w:r w:rsidRPr="00C77B36">
        <w:rPr>
          <w:rFonts w:ascii="Arial" w:hAnsi="Arial" w:cs="Arial"/>
          <w:i/>
        </w:rPr>
        <w:t xml:space="preserve">Nel rispetto delle indicazioni contenute nelle “Linee di indirizzo per il contrasto alla grave emarginazione adulta in Italia”, indicare gli </w:t>
      </w:r>
      <w:r w:rsidRPr="00C77B36">
        <w:rPr>
          <w:rFonts w:ascii="Arial" w:hAnsi="Arial" w:cs="Arial"/>
          <w:i/>
          <w:color w:val="FF0000"/>
        </w:rPr>
        <w:t>interventi che si vogliono attuare</w:t>
      </w:r>
      <w:r w:rsidRPr="00C77B36">
        <w:rPr>
          <w:rFonts w:ascii="Arial" w:hAnsi="Arial" w:cs="Arial"/>
          <w:i/>
        </w:rPr>
        <w:t xml:space="preserve"> attraverso i finanziamenti di cui al presente Avviso a valere sul PON Inclusione e sul PO I FEAD.</w:t>
      </w:r>
      <w:r w:rsidRPr="00C77B36">
        <w:rPr>
          <w:rFonts w:ascii="Arial" w:hAnsi="Arial" w:cs="Arial"/>
        </w:rPr>
        <w:t xml:space="preserve"> </w:t>
      </w:r>
    </w:p>
    <w:p w:rsidR="00CF17C0" w:rsidRPr="00C77B36" w:rsidRDefault="00CF17C0" w:rsidP="0069333E">
      <w:pPr>
        <w:spacing w:after="0" w:line="240" w:lineRule="auto"/>
        <w:jc w:val="both"/>
        <w:rPr>
          <w:rFonts w:ascii="Arial" w:hAnsi="Arial" w:cs="Arial"/>
          <w:i/>
        </w:rPr>
      </w:pPr>
      <w:r w:rsidRPr="00C77B36">
        <w:rPr>
          <w:rFonts w:ascii="Arial" w:hAnsi="Arial" w:cs="Arial"/>
          <w:i/>
        </w:rPr>
        <w:t>Con riferimento al PON Inclusione indicare gli interventi che si vogliono attuare nell’ambito dell’azione 9.5.9 per il rafforzamento del servizi. In particolare gli interventi potranno riferirsi ad una o più delle seguenti tipologie di 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F17C0" w:rsidRPr="005A0C2E" w:rsidTr="002C66C3">
        <w:tc>
          <w:tcPr>
            <w:tcW w:w="9778" w:type="dxa"/>
          </w:tcPr>
          <w:p w:rsidR="00CF17C0" w:rsidRPr="002C66C3" w:rsidRDefault="00CF17C0" w:rsidP="002C66C3">
            <w:pPr>
              <w:spacing w:after="0" w:line="240" w:lineRule="auto"/>
              <w:ind w:left="709"/>
              <w:jc w:val="both"/>
              <w:rPr>
                <w:rFonts w:ascii="Arial" w:hAnsi="Arial" w:cs="Arial"/>
                <w:i/>
                <w:color w:val="FF0000"/>
                <w:sz w:val="20"/>
                <w:szCs w:val="20"/>
              </w:rPr>
            </w:pPr>
            <w:r>
              <w:rPr>
                <w:rFonts w:ascii="Arial" w:hAnsi="Arial" w:cs="Arial"/>
                <w:i/>
                <w:color w:val="FF0000"/>
                <w:sz w:val="20"/>
                <w:szCs w:val="20"/>
              </w:rPr>
              <w:t xml:space="preserve">Tipologia </w:t>
            </w:r>
            <w:r w:rsidRPr="002C66C3">
              <w:rPr>
                <w:rFonts w:ascii="Arial" w:hAnsi="Arial" w:cs="Arial"/>
                <w:i/>
                <w:color w:val="FF0000"/>
                <w:sz w:val="20"/>
                <w:szCs w:val="20"/>
              </w:rPr>
              <w:t>A. Misure di sostegno alle persone senza dimora nel percorso verso l’autonomia, anche attraverso la sperimentazione della loro integrazione con interventi infrastrutturali riguardanti le strutture abitative e socio sanitarie (questi ultimi non finanziabili con il presente Avviso);</w:t>
            </w:r>
          </w:p>
          <w:p w:rsidR="00CF17C0" w:rsidRPr="002C66C3" w:rsidRDefault="00CF17C0" w:rsidP="002C66C3">
            <w:pPr>
              <w:pStyle w:val="Standard"/>
              <w:spacing w:after="0" w:line="240" w:lineRule="auto"/>
              <w:ind w:left="0" w:firstLine="0"/>
              <w:rPr>
                <w:rStyle w:val="Strong"/>
                <w:rFonts w:ascii="Arial" w:hAnsi="Arial" w:cs="Arial"/>
                <w:i/>
                <w:color w:val="FF0000"/>
                <w:sz w:val="20"/>
                <w:szCs w:val="20"/>
              </w:rPr>
            </w:pPr>
          </w:p>
        </w:tc>
      </w:tr>
      <w:tr w:rsidR="00CF17C0" w:rsidRPr="005A0C2E" w:rsidTr="002C66C3">
        <w:tc>
          <w:tcPr>
            <w:tcW w:w="9778" w:type="dxa"/>
          </w:tcPr>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A1) __________________________________________________________________________________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A2) __________________________________________________________________________________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A3) __________________________________________________________________________________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ecc</w:t>
            </w:r>
          </w:p>
        </w:tc>
      </w:tr>
    </w:tbl>
    <w:p w:rsidR="00CF17C0" w:rsidRPr="005A0C2E" w:rsidRDefault="00CF17C0" w:rsidP="0069333E">
      <w:pPr>
        <w:spacing w:after="0" w:line="240" w:lineRule="auto"/>
        <w:jc w:val="both"/>
        <w:rPr>
          <w:rFonts w:ascii="Arial" w:hAnsi="Arial" w:cs="Arial"/>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F17C0" w:rsidRPr="005A0C2E" w:rsidTr="002C66C3">
        <w:tc>
          <w:tcPr>
            <w:tcW w:w="9778" w:type="dxa"/>
          </w:tcPr>
          <w:p w:rsidR="00CF17C0" w:rsidRPr="002C66C3" w:rsidRDefault="00CF17C0" w:rsidP="002C66C3">
            <w:pPr>
              <w:spacing w:after="0" w:line="240" w:lineRule="auto"/>
              <w:ind w:left="709"/>
              <w:jc w:val="both"/>
              <w:rPr>
                <w:rFonts w:ascii="Arial" w:hAnsi="Arial" w:cs="Arial"/>
                <w:i/>
                <w:color w:val="FF0000"/>
                <w:sz w:val="20"/>
                <w:szCs w:val="20"/>
              </w:rPr>
            </w:pPr>
            <w:r>
              <w:rPr>
                <w:rFonts w:ascii="Arial" w:hAnsi="Arial" w:cs="Arial"/>
                <w:i/>
                <w:color w:val="FF0000"/>
                <w:sz w:val="20"/>
                <w:szCs w:val="20"/>
              </w:rPr>
              <w:t>Tipologia</w:t>
            </w:r>
            <w:r w:rsidRPr="002C66C3">
              <w:rPr>
                <w:rFonts w:ascii="Arial" w:hAnsi="Arial" w:cs="Arial"/>
                <w:i/>
                <w:color w:val="FF0000"/>
                <w:sz w:val="20"/>
                <w:szCs w:val="20"/>
              </w:rPr>
              <w:t xml:space="preserve"> B. Prevenzione della condizione di senza dimora intervenendo nella fase di de-istituzionalizzazione delle persone a rischio di emarginazione;</w:t>
            </w:r>
          </w:p>
          <w:p w:rsidR="00CF17C0" w:rsidRPr="002C66C3" w:rsidRDefault="00CF17C0" w:rsidP="002C66C3">
            <w:pPr>
              <w:pStyle w:val="Standard"/>
              <w:spacing w:after="0" w:line="240" w:lineRule="auto"/>
              <w:ind w:left="0" w:firstLine="0"/>
              <w:rPr>
                <w:rStyle w:val="Strong"/>
                <w:rFonts w:ascii="Arial" w:hAnsi="Arial" w:cs="Arial"/>
                <w:i/>
                <w:color w:val="FF0000"/>
                <w:sz w:val="20"/>
                <w:szCs w:val="20"/>
              </w:rPr>
            </w:pPr>
          </w:p>
        </w:tc>
      </w:tr>
      <w:tr w:rsidR="00CF17C0" w:rsidRPr="005A0C2E" w:rsidTr="002C66C3">
        <w:tc>
          <w:tcPr>
            <w:tcW w:w="9778" w:type="dxa"/>
          </w:tcPr>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B1) __________________________________________________________________________________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B2) __________________________________________________________________________________</w:t>
            </w:r>
          </w:p>
          <w:p w:rsidR="00CF17C0" w:rsidRPr="002C66C3" w:rsidRDefault="00CF17C0" w:rsidP="002C66C3">
            <w:pPr>
              <w:pStyle w:val="Standard"/>
              <w:spacing w:before="120" w:after="12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B3) __________________________________________________________________________________</w:t>
            </w:r>
          </w:p>
          <w:p w:rsidR="00CF17C0" w:rsidRPr="002C66C3" w:rsidRDefault="00CF17C0" w:rsidP="002C66C3">
            <w:pPr>
              <w:spacing w:after="0" w:line="240" w:lineRule="auto"/>
              <w:jc w:val="both"/>
              <w:rPr>
                <w:rFonts w:ascii="Arial" w:hAnsi="Arial" w:cs="Arial"/>
                <w:b/>
                <w:i/>
                <w:color w:val="FF0000"/>
                <w:sz w:val="20"/>
                <w:szCs w:val="20"/>
              </w:rPr>
            </w:pPr>
            <w:r w:rsidRPr="002C66C3">
              <w:rPr>
                <w:rStyle w:val="Strong"/>
                <w:rFonts w:ascii="Arial" w:hAnsi="Arial" w:cs="Arial"/>
                <w:b w:val="0"/>
                <w:i/>
                <w:color w:val="FF0000"/>
                <w:sz w:val="20"/>
                <w:szCs w:val="20"/>
              </w:rPr>
              <w:t>ecc</w:t>
            </w:r>
          </w:p>
        </w:tc>
      </w:tr>
    </w:tbl>
    <w:p w:rsidR="00CF17C0" w:rsidRPr="005A0C2E" w:rsidRDefault="00CF17C0" w:rsidP="0069333E">
      <w:pPr>
        <w:spacing w:after="0" w:line="240" w:lineRule="auto"/>
        <w:ind w:left="709"/>
        <w:jc w:val="both"/>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F17C0" w:rsidRPr="005A0C2E" w:rsidTr="002C66C3">
        <w:tc>
          <w:tcPr>
            <w:tcW w:w="9778" w:type="dxa"/>
          </w:tcPr>
          <w:p w:rsidR="00CF17C0" w:rsidRPr="002C66C3" w:rsidRDefault="00CF17C0" w:rsidP="002C66C3">
            <w:pPr>
              <w:spacing w:after="0" w:line="240" w:lineRule="auto"/>
              <w:ind w:left="709"/>
              <w:jc w:val="both"/>
              <w:rPr>
                <w:rFonts w:ascii="Arial" w:hAnsi="Arial" w:cs="Arial"/>
                <w:i/>
                <w:color w:val="FF0000"/>
                <w:sz w:val="20"/>
                <w:szCs w:val="20"/>
              </w:rPr>
            </w:pPr>
            <w:r>
              <w:rPr>
                <w:rFonts w:ascii="Arial" w:hAnsi="Arial" w:cs="Arial"/>
                <w:i/>
                <w:color w:val="FF0000"/>
                <w:sz w:val="20"/>
                <w:szCs w:val="20"/>
              </w:rPr>
              <w:t>Tipologia</w:t>
            </w:r>
            <w:r w:rsidRPr="002C66C3">
              <w:rPr>
                <w:rFonts w:ascii="Arial" w:hAnsi="Arial" w:cs="Arial"/>
                <w:i/>
                <w:color w:val="FF0000"/>
                <w:sz w:val="20"/>
                <w:szCs w:val="20"/>
              </w:rPr>
              <w:t xml:space="preserve"> C. Interventi di pronto intervento sociale volti al rafforzamento dei servizi a bassa soglia.</w:t>
            </w:r>
          </w:p>
          <w:p w:rsidR="00CF17C0" w:rsidRPr="002C66C3" w:rsidRDefault="00CF17C0" w:rsidP="002C66C3">
            <w:pPr>
              <w:spacing w:after="0" w:line="240" w:lineRule="auto"/>
              <w:ind w:left="709"/>
              <w:jc w:val="both"/>
              <w:rPr>
                <w:rFonts w:ascii="Arial" w:hAnsi="Arial" w:cs="Arial"/>
                <w:i/>
                <w:color w:val="FF0000"/>
                <w:sz w:val="20"/>
                <w:szCs w:val="20"/>
              </w:rPr>
            </w:pPr>
          </w:p>
        </w:tc>
      </w:tr>
      <w:tr w:rsidR="00CF17C0" w:rsidRPr="005A0C2E" w:rsidTr="002C66C3">
        <w:tc>
          <w:tcPr>
            <w:tcW w:w="9778" w:type="dxa"/>
          </w:tcPr>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C1) 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C2) _________________________________________________________________________________</w:t>
            </w:r>
          </w:p>
          <w:p w:rsidR="00CF17C0" w:rsidRPr="002C66C3" w:rsidRDefault="00CF17C0" w:rsidP="002C66C3">
            <w:pPr>
              <w:pStyle w:val="Standard"/>
              <w:spacing w:before="120" w:after="12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C3) _________________________________________________________________________________</w:t>
            </w:r>
          </w:p>
          <w:p w:rsidR="00CF17C0" w:rsidRPr="002C66C3" w:rsidRDefault="00CF17C0" w:rsidP="002C66C3">
            <w:pPr>
              <w:spacing w:after="0" w:line="240" w:lineRule="auto"/>
              <w:jc w:val="both"/>
              <w:rPr>
                <w:rFonts w:ascii="Arial" w:hAnsi="Arial" w:cs="Arial"/>
                <w:i/>
                <w:color w:val="FF0000"/>
                <w:sz w:val="20"/>
                <w:szCs w:val="20"/>
              </w:rPr>
            </w:pPr>
            <w:r w:rsidRPr="002C66C3">
              <w:rPr>
                <w:rStyle w:val="Strong"/>
                <w:rFonts w:ascii="Arial" w:hAnsi="Arial" w:cs="Arial"/>
                <w:b w:val="0"/>
                <w:i/>
                <w:color w:val="FF0000"/>
                <w:sz w:val="20"/>
                <w:szCs w:val="20"/>
              </w:rPr>
              <w:t>ecc</w:t>
            </w:r>
          </w:p>
        </w:tc>
      </w:tr>
    </w:tbl>
    <w:p w:rsidR="00CF17C0" w:rsidRPr="005A0C2E" w:rsidRDefault="00CF17C0" w:rsidP="0069333E">
      <w:pPr>
        <w:spacing w:after="0" w:line="240" w:lineRule="auto"/>
        <w:ind w:left="709"/>
        <w:jc w:val="both"/>
        <w:rPr>
          <w:rFonts w:ascii="Arial" w:hAnsi="Arial" w:cs="Arial"/>
          <w:i/>
          <w:color w:val="FF0000"/>
          <w:sz w:val="20"/>
          <w:szCs w:val="20"/>
        </w:rPr>
      </w:pPr>
    </w:p>
    <w:p w:rsidR="00CF17C0" w:rsidRPr="005A0C2E" w:rsidRDefault="00CF17C0" w:rsidP="001854F8">
      <w:pPr>
        <w:spacing w:after="0" w:line="240" w:lineRule="auto"/>
        <w:jc w:val="both"/>
        <w:rPr>
          <w:rFonts w:ascii="Arial" w:hAnsi="Arial" w:cs="Arial"/>
          <w:i/>
          <w:color w:val="FF0000"/>
          <w:sz w:val="20"/>
          <w:szCs w:val="20"/>
        </w:rPr>
      </w:pPr>
    </w:p>
    <w:p w:rsidR="00CF17C0" w:rsidRPr="00C77B36" w:rsidRDefault="00CF17C0" w:rsidP="001854F8">
      <w:pPr>
        <w:spacing w:after="0" w:line="240" w:lineRule="auto"/>
        <w:jc w:val="both"/>
        <w:rPr>
          <w:rFonts w:ascii="Arial" w:hAnsi="Arial" w:cs="Arial"/>
          <w:i/>
        </w:rPr>
      </w:pPr>
      <w:r w:rsidRPr="00C77B36">
        <w:rPr>
          <w:rFonts w:ascii="Arial" w:hAnsi="Arial" w:cs="Arial"/>
          <w:i/>
        </w:rPr>
        <w:t>Con riferimento al PO I FEAD, indicare gli interventi che si vogliono attuare nell’ambito della Misura 4 per contrastare la marginalità estrema delle persone senza dimora. In particolare gli interventi potranno riferirsi ad una o più delle seguenti categorie: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F17C0" w:rsidRPr="005A0C2E" w:rsidTr="002C66C3">
        <w:tc>
          <w:tcPr>
            <w:tcW w:w="9778" w:type="dxa"/>
          </w:tcPr>
          <w:p w:rsidR="00CF17C0" w:rsidRPr="002C66C3" w:rsidRDefault="00CF17C0" w:rsidP="002C66C3">
            <w:pPr>
              <w:spacing w:after="0" w:line="240" w:lineRule="auto"/>
              <w:ind w:left="709"/>
              <w:jc w:val="both"/>
              <w:rPr>
                <w:rFonts w:ascii="Arial" w:hAnsi="Arial" w:cs="Arial"/>
                <w:i/>
                <w:color w:val="FF0000"/>
                <w:sz w:val="20"/>
                <w:szCs w:val="20"/>
              </w:rPr>
            </w:pPr>
            <w:r>
              <w:rPr>
                <w:rFonts w:ascii="Arial" w:hAnsi="Arial" w:cs="Arial"/>
                <w:i/>
                <w:color w:val="FF0000"/>
                <w:sz w:val="20"/>
                <w:szCs w:val="20"/>
              </w:rPr>
              <w:t>Tipologia</w:t>
            </w:r>
            <w:r w:rsidRPr="002C66C3">
              <w:rPr>
                <w:rFonts w:ascii="Arial" w:hAnsi="Arial" w:cs="Arial"/>
                <w:i/>
                <w:color w:val="FF0000"/>
                <w:sz w:val="20"/>
                <w:szCs w:val="20"/>
              </w:rPr>
              <w:t xml:space="preserve"> A. interventi a bassa soglia per la soddisfazione di bisogni immediati: distribuzione di beni di prima necessità (ad esempio, indumenti, prodotti per l'igiene personale, kit di emergenza, etc.);  </w:t>
            </w:r>
          </w:p>
        </w:tc>
      </w:tr>
      <w:tr w:rsidR="00CF17C0" w:rsidRPr="005A0C2E" w:rsidTr="002C66C3">
        <w:tc>
          <w:tcPr>
            <w:tcW w:w="9778" w:type="dxa"/>
          </w:tcPr>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A1) __________________________________________________________________________________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A2) __________________________________________________________________________________</w:t>
            </w:r>
          </w:p>
          <w:p w:rsidR="00CF17C0" w:rsidRPr="002C66C3" w:rsidRDefault="00CF17C0" w:rsidP="002C66C3">
            <w:pPr>
              <w:pStyle w:val="Standard"/>
              <w:spacing w:before="120" w:after="12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A3) __________________________________________________________________________________</w:t>
            </w:r>
          </w:p>
          <w:p w:rsidR="00CF17C0" w:rsidRPr="002C66C3" w:rsidRDefault="00CF17C0" w:rsidP="002C66C3">
            <w:pPr>
              <w:spacing w:after="0" w:line="240" w:lineRule="auto"/>
              <w:jc w:val="both"/>
              <w:rPr>
                <w:rFonts w:ascii="Arial" w:hAnsi="Arial" w:cs="Arial"/>
                <w:i/>
                <w:color w:val="FF0000"/>
                <w:sz w:val="20"/>
                <w:szCs w:val="20"/>
              </w:rPr>
            </w:pPr>
            <w:r w:rsidRPr="002C66C3">
              <w:rPr>
                <w:rStyle w:val="Strong"/>
                <w:rFonts w:ascii="Arial" w:hAnsi="Arial" w:cs="Arial"/>
                <w:b w:val="0"/>
                <w:i/>
                <w:color w:val="FF0000"/>
                <w:sz w:val="20"/>
                <w:szCs w:val="20"/>
              </w:rPr>
              <w:t>ecc</w:t>
            </w:r>
          </w:p>
        </w:tc>
      </w:tr>
    </w:tbl>
    <w:p w:rsidR="00CF17C0" w:rsidRPr="005A0C2E" w:rsidRDefault="00CF17C0" w:rsidP="0069333E">
      <w:pPr>
        <w:spacing w:after="0" w:line="240" w:lineRule="auto"/>
        <w:ind w:left="709"/>
        <w:jc w:val="both"/>
        <w:rPr>
          <w:rFonts w:ascii="Arial" w:hAnsi="Arial" w:cs="Arial"/>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F17C0" w:rsidRPr="005A0C2E" w:rsidTr="002C66C3">
        <w:tc>
          <w:tcPr>
            <w:tcW w:w="9778" w:type="dxa"/>
          </w:tcPr>
          <w:p w:rsidR="00CF17C0" w:rsidRPr="002C66C3" w:rsidRDefault="00CF17C0" w:rsidP="002C66C3">
            <w:pPr>
              <w:spacing w:after="0" w:line="240" w:lineRule="auto"/>
              <w:ind w:left="709"/>
              <w:jc w:val="both"/>
              <w:rPr>
                <w:rFonts w:ascii="Arial" w:hAnsi="Arial" w:cs="Arial"/>
                <w:i/>
                <w:color w:val="FF0000"/>
                <w:sz w:val="20"/>
                <w:szCs w:val="20"/>
              </w:rPr>
            </w:pPr>
            <w:r>
              <w:rPr>
                <w:rFonts w:ascii="Arial" w:hAnsi="Arial" w:cs="Arial"/>
                <w:i/>
                <w:color w:val="FF0000"/>
                <w:sz w:val="20"/>
                <w:szCs w:val="20"/>
              </w:rPr>
              <w:t>Tipologia</w:t>
            </w:r>
            <w:r w:rsidRPr="002C66C3">
              <w:rPr>
                <w:rFonts w:ascii="Arial" w:hAnsi="Arial" w:cs="Arial"/>
                <w:i/>
                <w:color w:val="FF0000"/>
                <w:sz w:val="20"/>
                <w:szCs w:val="20"/>
              </w:rPr>
              <w:t xml:space="preserve"> B. distribuzione di altri beni materiali: ad esempio dotazioni per alloggi di transizione a corredo dei progetti di inclusione abitativa, indumenti e strumenti a corredo delle attività formative volte a sperimentare forme leggere di approccio al lavoro delle persone senza dimora;  </w:t>
            </w:r>
          </w:p>
        </w:tc>
      </w:tr>
      <w:tr w:rsidR="00CF17C0" w:rsidRPr="005A0C2E" w:rsidTr="002C66C3">
        <w:tc>
          <w:tcPr>
            <w:tcW w:w="9778" w:type="dxa"/>
          </w:tcPr>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B1) __________________________________________________________________________________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B2) __________________________________________________________________________________</w:t>
            </w:r>
          </w:p>
          <w:p w:rsidR="00CF17C0" w:rsidRPr="002C66C3" w:rsidRDefault="00CF17C0" w:rsidP="002C66C3">
            <w:pPr>
              <w:pStyle w:val="Standard"/>
              <w:spacing w:before="120" w:after="12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B3) __________________________________________________________________________________</w:t>
            </w:r>
          </w:p>
          <w:p w:rsidR="00CF17C0" w:rsidRPr="002C66C3" w:rsidRDefault="00CF17C0" w:rsidP="002C66C3">
            <w:pPr>
              <w:spacing w:after="0" w:line="240" w:lineRule="auto"/>
              <w:jc w:val="both"/>
              <w:rPr>
                <w:rFonts w:ascii="Arial" w:hAnsi="Arial" w:cs="Arial"/>
                <w:i/>
                <w:color w:val="FF0000"/>
                <w:sz w:val="20"/>
                <w:szCs w:val="20"/>
              </w:rPr>
            </w:pPr>
            <w:r w:rsidRPr="002C66C3">
              <w:rPr>
                <w:rStyle w:val="Strong"/>
                <w:rFonts w:ascii="Arial" w:hAnsi="Arial" w:cs="Arial"/>
                <w:b w:val="0"/>
                <w:i/>
                <w:color w:val="FF0000"/>
                <w:sz w:val="20"/>
                <w:szCs w:val="20"/>
              </w:rPr>
              <w:t>ecc</w:t>
            </w:r>
          </w:p>
        </w:tc>
      </w:tr>
    </w:tbl>
    <w:p w:rsidR="00CF17C0" w:rsidRPr="005A0C2E" w:rsidRDefault="00CF17C0" w:rsidP="0069333E">
      <w:pPr>
        <w:spacing w:after="0" w:line="240" w:lineRule="auto"/>
        <w:ind w:left="709"/>
        <w:jc w:val="both"/>
        <w:rPr>
          <w:rFonts w:ascii="Arial" w:hAnsi="Arial" w:cs="Arial"/>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CF17C0" w:rsidRPr="005A0C2E" w:rsidTr="002C66C3">
        <w:tc>
          <w:tcPr>
            <w:tcW w:w="9778" w:type="dxa"/>
          </w:tcPr>
          <w:p w:rsidR="00CF17C0" w:rsidRPr="002C66C3" w:rsidRDefault="00CF17C0" w:rsidP="002C66C3">
            <w:pPr>
              <w:spacing w:after="0" w:line="240" w:lineRule="auto"/>
              <w:ind w:left="709"/>
              <w:jc w:val="both"/>
              <w:rPr>
                <w:rFonts w:ascii="Arial" w:hAnsi="Arial" w:cs="Arial"/>
                <w:i/>
                <w:color w:val="FF0000"/>
                <w:sz w:val="20"/>
                <w:szCs w:val="20"/>
              </w:rPr>
            </w:pPr>
            <w:r>
              <w:rPr>
                <w:rFonts w:ascii="Arial" w:hAnsi="Arial" w:cs="Arial"/>
                <w:i/>
                <w:color w:val="FF0000"/>
                <w:sz w:val="20"/>
                <w:szCs w:val="20"/>
              </w:rPr>
              <w:t>Tipologia</w:t>
            </w:r>
            <w:r w:rsidRPr="002C66C3">
              <w:rPr>
                <w:rFonts w:ascii="Arial" w:hAnsi="Arial" w:cs="Arial"/>
                <w:i/>
                <w:color w:val="FF0000"/>
                <w:sz w:val="20"/>
                <w:szCs w:val="20"/>
              </w:rPr>
              <w:t xml:space="preserve"> C. misure di accompagnamento: ai destinatari della distribuzione dovranno essere offerte misure di accompagnamento (ad esempio segretariato sociale, supporto nell’accesso ai servizi, svolgimento di pratiche burocratiche, sostegno multidimensionale nell’acquisizione dell’autonomia, etc.)</w:t>
            </w:r>
          </w:p>
        </w:tc>
      </w:tr>
      <w:tr w:rsidR="00CF17C0" w:rsidRPr="005A0C2E" w:rsidTr="002C66C3">
        <w:tc>
          <w:tcPr>
            <w:tcW w:w="9778" w:type="dxa"/>
          </w:tcPr>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C1) _________________________________________________________________________________</w:t>
            </w:r>
          </w:p>
          <w:p w:rsidR="00CF17C0" w:rsidRPr="002C66C3" w:rsidRDefault="00CF17C0" w:rsidP="002C66C3">
            <w:pPr>
              <w:pStyle w:val="Standard"/>
              <w:spacing w:before="120" w:after="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C2) _________________________________________________________________________________</w:t>
            </w:r>
          </w:p>
          <w:p w:rsidR="00CF17C0" w:rsidRPr="002C66C3" w:rsidRDefault="00CF17C0" w:rsidP="002C66C3">
            <w:pPr>
              <w:pStyle w:val="Standard"/>
              <w:spacing w:before="120" w:after="120" w:line="240" w:lineRule="auto"/>
              <w:ind w:left="0" w:right="74" w:firstLine="0"/>
              <w:rPr>
                <w:rStyle w:val="Strong"/>
                <w:rFonts w:ascii="Arial" w:hAnsi="Arial" w:cs="Arial"/>
                <w:i/>
                <w:color w:val="FF0000"/>
                <w:sz w:val="20"/>
                <w:szCs w:val="20"/>
              </w:rPr>
            </w:pPr>
            <w:r w:rsidRPr="002C66C3">
              <w:rPr>
                <w:rStyle w:val="Strong"/>
                <w:rFonts w:ascii="Arial" w:hAnsi="Arial" w:cs="Arial"/>
                <w:i/>
                <w:color w:val="FF0000"/>
                <w:sz w:val="20"/>
                <w:szCs w:val="20"/>
              </w:rPr>
              <w:t>C3) _________________________________________________________________________________</w:t>
            </w:r>
          </w:p>
          <w:p w:rsidR="00CF17C0" w:rsidRPr="002C66C3" w:rsidRDefault="00CF17C0" w:rsidP="002C66C3">
            <w:pPr>
              <w:spacing w:after="0" w:line="240" w:lineRule="auto"/>
              <w:jc w:val="both"/>
              <w:rPr>
                <w:rFonts w:ascii="Arial" w:hAnsi="Arial" w:cs="Arial"/>
                <w:i/>
                <w:color w:val="FF0000"/>
                <w:sz w:val="20"/>
                <w:szCs w:val="20"/>
              </w:rPr>
            </w:pPr>
            <w:r w:rsidRPr="002C66C3">
              <w:rPr>
                <w:rStyle w:val="Strong"/>
                <w:rFonts w:ascii="Arial" w:hAnsi="Arial" w:cs="Arial"/>
                <w:b w:val="0"/>
                <w:i/>
                <w:color w:val="FF0000"/>
                <w:sz w:val="20"/>
                <w:szCs w:val="20"/>
              </w:rPr>
              <w:t>ecc</w:t>
            </w:r>
          </w:p>
        </w:tc>
      </w:tr>
    </w:tbl>
    <w:p w:rsidR="00CF17C0" w:rsidRPr="005A0C2E" w:rsidRDefault="00CF17C0" w:rsidP="0069333E">
      <w:pPr>
        <w:spacing w:after="0" w:line="240" w:lineRule="auto"/>
        <w:ind w:left="709"/>
        <w:jc w:val="both"/>
        <w:rPr>
          <w:rFonts w:ascii="Arial" w:hAnsi="Arial" w:cs="Arial"/>
          <w:i/>
          <w:color w:val="FF0000"/>
        </w:rPr>
      </w:pPr>
    </w:p>
    <w:p w:rsidR="00CF17C0" w:rsidRPr="005A0C2E" w:rsidRDefault="00CF17C0">
      <w:pPr>
        <w:spacing w:after="0" w:line="240" w:lineRule="auto"/>
        <w:jc w:val="both"/>
        <w:rPr>
          <w:rFonts w:ascii="Arial" w:hAnsi="Arial" w:cs="Arial"/>
          <w:i/>
          <w:sz w:val="20"/>
          <w:szCs w:val="20"/>
        </w:rPr>
      </w:pPr>
      <w:r w:rsidRPr="005A0C2E">
        <w:rPr>
          <w:rFonts w:ascii="Arial" w:hAnsi="Arial" w:cs="Arial"/>
          <w:i/>
          <w:sz w:val="20"/>
          <w:szCs w:val="20"/>
        </w:rPr>
        <w:t xml:space="preserve">* </w:t>
      </w:r>
      <w:r>
        <w:rPr>
          <w:rFonts w:ascii="Arial" w:hAnsi="Arial" w:cs="Arial"/>
          <w:i/>
          <w:sz w:val="20"/>
          <w:szCs w:val="20"/>
        </w:rPr>
        <w:t xml:space="preserve">NB: </w:t>
      </w:r>
      <w:r w:rsidRPr="005A0C2E">
        <w:rPr>
          <w:rFonts w:ascii="Arial" w:hAnsi="Arial" w:cs="Arial"/>
          <w:i/>
          <w:sz w:val="20"/>
          <w:szCs w:val="20"/>
        </w:rPr>
        <w:t xml:space="preserve">Seguire le indicazioni delle “Linee di indirizzo” nelle seguenti aree: </w:t>
      </w:r>
    </w:p>
    <w:p w:rsidR="00CF17C0" w:rsidRPr="005A0C2E" w:rsidRDefault="00CF17C0" w:rsidP="00135985">
      <w:pPr>
        <w:pStyle w:val="Standard"/>
        <w:numPr>
          <w:ilvl w:val="0"/>
          <w:numId w:val="4"/>
        </w:numPr>
        <w:spacing w:after="0" w:line="240" w:lineRule="auto"/>
        <w:ind w:right="0"/>
        <w:rPr>
          <w:rFonts w:ascii="Arial" w:hAnsi="Arial" w:cs="Arial"/>
          <w:i/>
          <w:sz w:val="20"/>
          <w:szCs w:val="20"/>
        </w:rPr>
      </w:pPr>
      <w:r w:rsidRPr="005A0C2E">
        <w:rPr>
          <w:rFonts w:ascii="Arial" w:hAnsi="Arial" w:cs="Arial"/>
          <w:i/>
          <w:sz w:val="20"/>
          <w:szCs w:val="20"/>
        </w:rPr>
        <w:t>A</w:t>
      </w:r>
      <w:r w:rsidRPr="005A0C2E">
        <w:rPr>
          <w:rFonts w:ascii="Arial" w:hAnsi="Arial" w:cs="Arial"/>
          <w:bCs w:val="0"/>
          <w:i/>
          <w:sz w:val="20"/>
          <w:szCs w:val="20"/>
        </w:rPr>
        <w:t>dozione di un modello strategico integrato:</w:t>
      </w:r>
      <w:r w:rsidRPr="005A0C2E">
        <w:rPr>
          <w:rFonts w:ascii="Arial" w:hAnsi="Arial" w:cs="Arial"/>
          <w:b w:val="0"/>
          <w:bCs w:val="0"/>
          <w:i/>
          <w:sz w:val="20"/>
          <w:szCs w:val="20"/>
        </w:rPr>
        <w:t xml:space="preserve"> definizione dei servizi all’interno di una</w:t>
      </w:r>
      <w:r w:rsidRPr="005A0C2E">
        <w:rPr>
          <w:rFonts w:ascii="Arial" w:hAnsi="Arial" w:cs="Arial"/>
          <w:b w:val="0"/>
          <w:i/>
          <w:sz w:val="20"/>
          <w:szCs w:val="20"/>
        </w:rPr>
        <w:t xml:space="preserve"> più ampia strategia di contrasto alla grave emarginazione e, più in generale, alla povertà, che integri in rete le diverse competenze fra i diversi settori che compongono le politiche (salute, casa, istruzione, formazione, lavoro, ordine pubblico, amministrazione della giustizia, ecc.).</w:t>
      </w:r>
      <w:r w:rsidRPr="005A0C2E">
        <w:rPr>
          <w:rFonts w:ascii="Arial" w:hAnsi="Arial" w:cs="Arial"/>
          <w:i/>
          <w:sz w:val="20"/>
          <w:szCs w:val="20"/>
        </w:rPr>
        <w:t xml:space="preserve"> </w:t>
      </w:r>
    </w:p>
    <w:p w:rsidR="00CF17C0" w:rsidRPr="005A0C2E" w:rsidRDefault="00CF17C0" w:rsidP="00135985">
      <w:pPr>
        <w:pStyle w:val="Standard"/>
        <w:numPr>
          <w:ilvl w:val="0"/>
          <w:numId w:val="4"/>
        </w:numPr>
        <w:spacing w:after="0" w:line="240" w:lineRule="auto"/>
        <w:rPr>
          <w:rStyle w:val="Strong"/>
          <w:rFonts w:ascii="Arial" w:hAnsi="Arial" w:cs="Arial"/>
          <w:bCs w:val="0"/>
          <w:i/>
          <w:sz w:val="20"/>
          <w:szCs w:val="20"/>
        </w:rPr>
      </w:pPr>
      <w:r w:rsidRPr="005A0C2E">
        <w:rPr>
          <w:rStyle w:val="Strong"/>
          <w:rFonts w:ascii="Arial" w:hAnsi="Arial" w:cs="Arial"/>
          <w:b/>
          <w:bCs w:val="0"/>
          <w:i/>
          <w:sz w:val="20"/>
          <w:szCs w:val="20"/>
        </w:rPr>
        <w:t>Housing first:</w:t>
      </w:r>
      <w:r w:rsidRPr="005A0C2E">
        <w:rPr>
          <w:rStyle w:val="Strong"/>
          <w:rFonts w:ascii="Arial" w:hAnsi="Arial" w:cs="Arial"/>
          <w:bCs w:val="0"/>
          <w:i/>
          <w:sz w:val="20"/>
          <w:szCs w:val="20"/>
        </w:rPr>
        <w:t xml:space="preserve"> adozione di approcci innovativi nell’ambito delle politiche di contrasto alla grave marginalità quali i percorsi housing first (HF) e housing led (HL).</w:t>
      </w:r>
    </w:p>
    <w:p w:rsidR="00CF17C0" w:rsidRPr="005A0C2E" w:rsidRDefault="00CF17C0" w:rsidP="00135985">
      <w:pPr>
        <w:pStyle w:val="ListParagraph"/>
        <w:numPr>
          <w:ilvl w:val="0"/>
          <w:numId w:val="4"/>
        </w:numPr>
        <w:spacing w:after="0" w:line="240" w:lineRule="auto"/>
        <w:jc w:val="both"/>
        <w:rPr>
          <w:rFonts w:ascii="Arial" w:hAnsi="Arial" w:cs="Arial"/>
          <w:i/>
          <w:sz w:val="20"/>
          <w:szCs w:val="20"/>
        </w:rPr>
      </w:pPr>
      <w:r w:rsidRPr="005A0C2E">
        <w:rPr>
          <w:rFonts w:ascii="Arial" w:hAnsi="Arial" w:cs="Arial"/>
          <w:b/>
          <w:i/>
          <w:sz w:val="20"/>
          <w:szCs w:val="20"/>
        </w:rPr>
        <w:t>Appropriatezza degli interventi/servizi:</w:t>
      </w:r>
      <w:r w:rsidRPr="005A0C2E">
        <w:rPr>
          <w:rFonts w:ascii="Arial" w:hAnsi="Arial" w:cs="Arial"/>
          <w:i/>
          <w:sz w:val="20"/>
          <w:szCs w:val="20"/>
        </w:rPr>
        <w:t xml:space="preserve"> adeguamento degli interventi/servizi rispetto alle caratteristiche delle persone alle quali sono rivolti (giovani, stranieri, persone con disagio psichico etc.).</w:t>
      </w:r>
    </w:p>
    <w:p w:rsidR="00CF17C0" w:rsidRPr="005A0C2E" w:rsidRDefault="00CF17C0" w:rsidP="00135985">
      <w:pPr>
        <w:pStyle w:val="ListParagraph"/>
        <w:numPr>
          <w:ilvl w:val="0"/>
          <w:numId w:val="4"/>
        </w:numPr>
        <w:autoSpaceDE w:val="0"/>
        <w:autoSpaceDN w:val="0"/>
        <w:adjustRightInd w:val="0"/>
        <w:spacing w:after="0" w:line="240" w:lineRule="auto"/>
        <w:jc w:val="both"/>
        <w:rPr>
          <w:rStyle w:val="Strong"/>
          <w:rFonts w:ascii="Arial" w:hAnsi="Arial" w:cs="Arial"/>
          <w:i/>
          <w:sz w:val="20"/>
          <w:szCs w:val="20"/>
        </w:rPr>
      </w:pPr>
      <w:r w:rsidRPr="005A0C2E">
        <w:rPr>
          <w:rStyle w:val="Strong"/>
          <w:rFonts w:ascii="Arial" w:hAnsi="Arial" w:cs="Arial"/>
          <w:i/>
          <w:sz w:val="20"/>
          <w:szCs w:val="20"/>
        </w:rPr>
        <w:t xml:space="preserve">Presa in carico: </w:t>
      </w:r>
      <w:r w:rsidRPr="005A0C2E">
        <w:rPr>
          <w:rFonts w:ascii="Arial" w:hAnsi="Arial" w:cs="Arial"/>
          <w:i/>
          <w:sz w:val="20"/>
          <w:szCs w:val="20"/>
          <w:lang w:eastAsia="it-IT"/>
        </w:rPr>
        <w:t>attivazione coordinata di tutte le risorse professionali e culturali, formali ed informali, esplicite e implicite che, in un territorio, possono essere messe a disposizione della persona in difficoltà, a partire da una specifica relazione di aiuto, al fine di ricostituire un legame sociale funzionante e adeguato ad una sopravvivenza dignitosa.</w:t>
      </w:r>
      <w:r w:rsidRPr="005A0C2E">
        <w:rPr>
          <w:rFonts w:ascii="Arial" w:hAnsi="Arial" w:cs="Arial"/>
          <w:b/>
          <w:i/>
          <w:sz w:val="20"/>
          <w:szCs w:val="20"/>
          <w:lang w:eastAsia="it-IT"/>
        </w:rPr>
        <w:t xml:space="preserve"> </w:t>
      </w:r>
      <w:r w:rsidRPr="005A0C2E">
        <w:rPr>
          <w:rStyle w:val="Strong"/>
          <w:rFonts w:ascii="Arial" w:hAnsi="Arial" w:cs="Arial"/>
          <w:b w:val="0"/>
          <w:i/>
          <w:sz w:val="20"/>
          <w:szCs w:val="20"/>
        </w:rPr>
        <w:t>Adozione della pratica della presa in carico delle persone senza dimora anche, in forma leggera, per i servizi più a bassa soglia, valorizzando al massimo le connessioni di sistema tra i servizi della rete.</w:t>
      </w:r>
    </w:p>
    <w:p w:rsidR="00CF17C0" w:rsidRPr="005A0C2E" w:rsidRDefault="00CF17C0" w:rsidP="00135985">
      <w:pPr>
        <w:pStyle w:val="Standard"/>
        <w:numPr>
          <w:ilvl w:val="0"/>
          <w:numId w:val="4"/>
        </w:numPr>
        <w:spacing w:after="0" w:line="240" w:lineRule="auto"/>
        <w:ind w:right="0"/>
        <w:rPr>
          <w:rStyle w:val="Strong"/>
          <w:rFonts w:ascii="Arial" w:hAnsi="Arial" w:cs="Arial"/>
          <w:bCs w:val="0"/>
          <w:i/>
          <w:sz w:val="20"/>
          <w:szCs w:val="20"/>
        </w:rPr>
      </w:pPr>
      <w:r w:rsidRPr="005A0C2E">
        <w:rPr>
          <w:rStyle w:val="Strong"/>
          <w:rFonts w:ascii="Arial" w:hAnsi="Arial" w:cs="Arial"/>
          <w:b/>
          <w:bCs w:val="0"/>
          <w:i/>
          <w:sz w:val="20"/>
          <w:szCs w:val="20"/>
        </w:rPr>
        <w:t>Equipe multi-professionali:</w:t>
      </w:r>
      <w:r w:rsidRPr="005A0C2E">
        <w:rPr>
          <w:rFonts w:ascii="Arial" w:hAnsi="Arial" w:cs="Arial"/>
          <w:i/>
          <w:sz w:val="20"/>
          <w:szCs w:val="20"/>
        </w:rPr>
        <w:t xml:space="preserve"> </w:t>
      </w:r>
      <w:r w:rsidRPr="005A0C2E">
        <w:rPr>
          <w:rStyle w:val="Strong"/>
          <w:rFonts w:ascii="Arial" w:hAnsi="Arial" w:cs="Arial"/>
          <w:bCs w:val="0"/>
          <w:i/>
          <w:sz w:val="20"/>
          <w:szCs w:val="20"/>
        </w:rPr>
        <w:t>costituzione di équipe territoriali multidisciplinari tra operatori con competenze diverse e appartenenti a servizi differenti sia pubblici sia privati, ove la figura dell’assistente sociale pubblico svolga un ruolo di regia e connessione.</w:t>
      </w:r>
    </w:p>
    <w:p w:rsidR="00CF17C0" w:rsidRPr="005A0C2E" w:rsidRDefault="00CF17C0" w:rsidP="00135985">
      <w:pPr>
        <w:pStyle w:val="Standard"/>
        <w:numPr>
          <w:ilvl w:val="0"/>
          <w:numId w:val="4"/>
        </w:numPr>
        <w:spacing w:after="0" w:line="240" w:lineRule="auto"/>
        <w:rPr>
          <w:rStyle w:val="Strong"/>
          <w:rFonts w:ascii="Arial" w:hAnsi="Arial" w:cs="Arial"/>
          <w:i/>
          <w:sz w:val="20"/>
          <w:szCs w:val="20"/>
        </w:rPr>
      </w:pPr>
      <w:r w:rsidRPr="005A0C2E">
        <w:rPr>
          <w:rStyle w:val="Strong"/>
          <w:rFonts w:ascii="Arial" w:hAnsi="Arial" w:cs="Arial"/>
          <w:b/>
          <w:bCs w:val="0"/>
          <w:i/>
          <w:sz w:val="20"/>
          <w:szCs w:val="20"/>
        </w:rPr>
        <w:t xml:space="preserve">Terzo settore: </w:t>
      </w:r>
      <w:r w:rsidRPr="005A0C2E">
        <w:rPr>
          <w:rStyle w:val="Strong"/>
          <w:rFonts w:ascii="Arial" w:hAnsi="Arial" w:cs="Arial"/>
          <w:bCs w:val="0"/>
          <w:i/>
          <w:sz w:val="20"/>
          <w:szCs w:val="20"/>
        </w:rPr>
        <w:t xml:space="preserve">valorizzazione dell’apporto del terzo settore con un ruolo non sostitutivo della funzione pubblica di assicurare l’esistenza di un sistema organizzato professionalmente ed adeguatamente programmato di servizi a disposizione delle persone senza dimora, volto a tutelare in modo </w:t>
      </w:r>
      <w:r w:rsidRPr="005A0C2E">
        <w:rPr>
          <w:rStyle w:val="Strong"/>
          <w:rFonts w:ascii="Arial" w:hAnsi="Arial" w:cs="Arial"/>
          <w:i/>
          <w:sz w:val="20"/>
          <w:szCs w:val="20"/>
        </w:rPr>
        <w:t>permanente e continuativo i diritti fondamentali delle persone, garantiti costituzionalmente.</w:t>
      </w:r>
    </w:p>
    <w:p w:rsidR="00CF17C0" w:rsidRDefault="00CF17C0" w:rsidP="00D427DA">
      <w:pPr>
        <w:pStyle w:val="Standard"/>
        <w:spacing w:after="0" w:line="240" w:lineRule="auto"/>
        <w:ind w:left="360" w:firstLine="0"/>
        <w:rPr>
          <w:rStyle w:val="Strong"/>
          <w:rFonts w:ascii="Arial" w:hAnsi="Arial" w:cs="Arial"/>
          <w:i/>
          <w:sz w:val="20"/>
          <w:szCs w:val="20"/>
        </w:rPr>
      </w:pPr>
    </w:p>
    <w:p w:rsidR="00CF17C0" w:rsidRDefault="00CF17C0" w:rsidP="00941068">
      <w:pPr>
        <w:spacing w:after="0" w:line="240" w:lineRule="auto"/>
        <w:jc w:val="both"/>
        <w:rPr>
          <w:rFonts w:ascii="Arial" w:hAnsi="Arial" w:cs="Arial"/>
          <w:b/>
          <w:sz w:val="24"/>
          <w:szCs w:val="24"/>
        </w:rPr>
      </w:pPr>
    </w:p>
    <w:p w:rsidR="00CF17C0" w:rsidRDefault="00CF17C0" w:rsidP="00941068">
      <w:pPr>
        <w:spacing w:after="0" w:line="240" w:lineRule="auto"/>
        <w:jc w:val="both"/>
        <w:rPr>
          <w:rFonts w:ascii="Arial" w:hAnsi="Arial" w:cs="Arial"/>
          <w:b/>
          <w:sz w:val="24"/>
          <w:szCs w:val="24"/>
        </w:rPr>
      </w:pPr>
    </w:p>
    <w:p w:rsidR="00CF17C0" w:rsidRPr="00C91F14" w:rsidRDefault="00CF17C0" w:rsidP="00941068">
      <w:pPr>
        <w:spacing w:after="0" w:line="240" w:lineRule="auto"/>
        <w:jc w:val="both"/>
        <w:rPr>
          <w:rFonts w:ascii="Arial" w:hAnsi="Arial" w:cs="Arial"/>
          <w:b/>
          <w:sz w:val="24"/>
          <w:szCs w:val="24"/>
        </w:rPr>
      </w:pPr>
      <w:r>
        <w:rPr>
          <w:rFonts w:ascii="Arial" w:hAnsi="Arial" w:cs="Arial"/>
          <w:b/>
          <w:sz w:val="24"/>
          <w:szCs w:val="24"/>
        </w:rPr>
        <w:t>4.1</w:t>
      </w:r>
      <w:r w:rsidRPr="007F12D9">
        <w:rPr>
          <w:rFonts w:ascii="Arial" w:hAnsi="Arial" w:cs="Arial"/>
          <w:b/>
          <w:sz w:val="24"/>
          <w:szCs w:val="24"/>
        </w:rPr>
        <w:t xml:space="preserve"> PON Inclusione</w:t>
      </w:r>
    </w:p>
    <w:p w:rsidR="00CF17C0" w:rsidRPr="00F46304" w:rsidRDefault="00CF17C0" w:rsidP="007A32BB">
      <w:pPr>
        <w:spacing w:line="240" w:lineRule="auto"/>
        <w:jc w:val="both"/>
        <w:rPr>
          <w:rFonts w:ascii="Arial" w:hAnsi="Arial" w:cs="Arial"/>
          <w:i/>
        </w:rPr>
      </w:pPr>
      <w:r w:rsidRPr="00F46304">
        <w:rPr>
          <w:rFonts w:ascii="Arial" w:hAnsi="Arial" w:cs="Arial"/>
          <w:i/>
          <w:color w:val="FF0000"/>
        </w:rPr>
        <w:t xml:space="preserve">Descrivere le azioni </w:t>
      </w:r>
      <w:r w:rsidRPr="00F46304">
        <w:rPr>
          <w:rFonts w:ascii="Arial" w:hAnsi="Arial" w:cs="Arial"/>
          <w:i/>
        </w:rPr>
        <w:t xml:space="preserve">secondo le indicazioni sopra riportate, </w:t>
      </w:r>
      <w:r w:rsidRPr="00F46304">
        <w:rPr>
          <w:rFonts w:ascii="Arial" w:hAnsi="Arial" w:cs="Arial"/>
          <w:i/>
          <w:color w:val="FF0000"/>
        </w:rPr>
        <w:t>specificando il target di riferimento</w:t>
      </w:r>
      <w:r w:rsidRPr="00F46304">
        <w:rPr>
          <w:rFonts w:ascii="Arial" w:hAnsi="Arial" w:cs="Arial"/>
          <w:i/>
        </w:rPr>
        <w:t xml:space="preserve"> e, ove applicabile, </w:t>
      </w:r>
      <w:r w:rsidRPr="00F46304">
        <w:rPr>
          <w:rFonts w:ascii="Arial" w:hAnsi="Arial" w:cs="Arial"/>
          <w:i/>
          <w:color w:val="FF0000"/>
        </w:rPr>
        <w:t>aggregando gli interventi per categoria di servizi interessati</w:t>
      </w:r>
      <w:r w:rsidRPr="00F46304">
        <w:rPr>
          <w:rFonts w:ascii="Arial" w:hAnsi="Arial" w:cs="Arial"/>
          <w:i/>
        </w:rPr>
        <w:t xml:space="preserve"> (con riferimento a titolo esemplificativo alle categorie indicate nel precedente punto 2.4) ovvero per altre categorie omogenee di intervento.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3600"/>
        <w:gridCol w:w="2520"/>
      </w:tblGrid>
      <w:tr w:rsidR="00CF17C0" w:rsidRPr="00D11254" w:rsidTr="000E4DB2">
        <w:tc>
          <w:tcPr>
            <w:tcW w:w="3600" w:type="dxa"/>
          </w:tcPr>
          <w:p w:rsidR="00CF17C0" w:rsidRPr="00D11254" w:rsidRDefault="00CF17C0" w:rsidP="00B12F42">
            <w:pPr>
              <w:pStyle w:val="ListParagraph"/>
              <w:spacing w:after="0" w:line="240" w:lineRule="auto"/>
              <w:ind w:left="0"/>
              <w:rPr>
                <w:rFonts w:ascii="Arial" w:hAnsi="Arial" w:cs="Arial"/>
                <w:b/>
                <w:sz w:val="18"/>
                <w:szCs w:val="18"/>
              </w:rPr>
            </w:pPr>
            <w:r w:rsidRPr="00D11254">
              <w:rPr>
                <w:rFonts w:ascii="Arial" w:hAnsi="Arial" w:cs="Arial"/>
                <w:b/>
                <w:sz w:val="18"/>
                <w:szCs w:val="18"/>
              </w:rPr>
              <w:t>CATEGORIA DI SERVIZI</w:t>
            </w:r>
          </w:p>
        </w:tc>
        <w:tc>
          <w:tcPr>
            <w:tcW w:w="3600" w:type="dxa"/>
          </w:tcPr>
          <w:p w:rsidR="00CF17C0" w:rsidRPr="00D11254" w:rsidRDefault="00CF17C0" w:rsidP="00B12F42">
            <w:pPr>
              <w:pStyle w:val="ListParagraph"/>
              <w:spacing w:after="0" w:line="240" w:lineRule="auto"/>
              <w:ind w:left="0"/>
              <w:jc w:val="both"/>
              <w:rPr>
                <w:rFonts w:ascii="Arial" w:hAnsi="Arial" w:cs="Arial"/>
                <w:b/>
                <w:sz w:val="18"/>
                <w:szCs w:val="18"/>
              </w:rPr>
            </w:pPr>
            <w:r w:rsidRPr="00D11254">
              <w:rPr>
                <w:rFonts w:ascii="Arial" w:hAnsi="Arial" w:cs="Arial"/>
                <w:b/>
                <w:sz w:val="18"/>
                <w:szCs w:val="18"/>
              </w:rPr>
              <w:t>AZIONI</w:t>
            </w:r>
          </w:p>
        </w:tc>
        <w:tc>
          <w:tcPr>
            <w:tcW w:w="2520" w:type="dxa"/>
          </w:tcPr>
          <w:p w:rsidR="00CF17C0" w:rsidRPr="00D11254" w:rsidRDefault="00CF17C0" w:rsidP="00B12F42">
            <w:pPr>
              <w:pStyle w:val="ListParagraph"/>
              <w:spacing w:after="0" w:line="240" w:lineRule="auto"/>
              <w:ind w:left="0"/>
              <w:jc w:val="both"/>
              <w:rPr>
                <w:rFonts w:ascii="Arial" w:hAnsi="Arial" w:cs="Arial"/>
                <w:b/>
                <w:sz w:val="18"/>
                <w:szCs w:val="18"/>
              </w:rPr>
            </w:pPr>
            <w:r w:rsidRPr="00D11254">
              <w:rPr>
                <w:rFonts w:ascii="Arial" w:hAnsi="Arial" w:cs="Arial"/>
                <w:b/>
                <w:sz w:val="18"/>
                <w:szCs w:val="18"/>
              </w:rPr>
              <w:t>TARGET</w:t>
            </w:r>
          </w:p>
          <w:p w:rsidR="00CF17C0" w:rsidRPr="00D11254" w:rsidRDefault="00CF17C0" w:rsidP="00B12F42">
            <w:pPr>
              <w:pStyle w:val="ListParagraph"/>
              <w:spacing w:after="0" w:line="240" w:lineRule="auto"/>
              <w:ind w:left="0"/>
              <w:jc w:val="both"/>
              <w:rPr>
                <w:rFonts w:ascii="Arial" w:hAnsi="Arial" w:cs="Arial"/>
                <w:b/>
                <w:sz w:val="18"/>
                <w:szCs w:val="18"/>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i/>
                <w:color w:val="FF0000"/>
                <w:sz w:val="18"/>
                <w:szCs w:val="18"/>
              </w:rPr>
            </w:pPr>
            <w:r w:rsidRPr="00423819">
              <w:rPr>
                <w:rFonts w:ascii="Arial" w:hAnsi="Arial" w:cs="Arial"/>
                <w:b/>
                <w:i/>
                <w:color w:val="FF0000"/>
                <w:sz w:val="18"/>
                <w:szCs w:val="18"/>
              </w:rPr>
              <w:t xml:space="preserve">Servizi di supporto in risposta a bisogni primari </w:t>
            </w:r>
          </w:p>
        </w:tc>
        <w:tc>
          <w:tcPr>
            <w:tcW w:w="3600" w:type="dxa"/>
          </w:tcPr>
          <w:p w:rsidR="00CF17C0" w:rsidRPr="00423819" w:rsidRDefault="00CF17C0" w:rsidP="00B12F42">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D11254">
            <w:pPr>
              <w:pStyle w:val="ListParagraph"/>
              <w:spacing w:after="0" w:line="240" w:lineRule="auto"/>
              <w:ind w:left="0"/>
              <w:rPr>
                <w:rFonts w:ascii="Arial" w:hAnsi="Arial" w:cs="Arial"/>
                <w:b/>
                <w:color w:val="FF0000"/>
                <w:sz w:val="18"/>
                <w:szCs w:val="18"/>
              </w:rPr>
            </w:pPr>
            <w:r w:rsidRPr="00423819">
              <w:rPr>
                <w:rFonts w:ascii="Arial" w:hAnsi="Arial" w:cs="Arial"/>
                <w:b/>
                <w:i/>
                <w:color w:val="FF0000"/>
                <w:sz w:val="18"/>
                <w:szCs w:val="18"/>
              </w:rPr>
              <w:t>Servizi di accoglienza notturna</w:t>
            </w:r>
          </w:p>
        </w:tc>
        <w:tc>
          <w:tcPr>
            <w:tcW w:w="3600" w:type="dxa"/>
          </w:tcPr>
          <w:p w:rsidR="00CF17C0" w:rsidRPr="00423819" w:rsidRDefault="00CF17C0" w:rsidP="00D11254">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D11254">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r w:rsidRPr="00423819">
              <w:rPr>
                <w:rFonts w:ascii="Arial" w:hAnsi="Arial" w:cs="Arial"/>
                <w:b/>
                <w:i/>
                <w:color w:val="FF0000"/>
                <w:sz w:val="18"/>
                <w:szCs w:val="18"/>
              </w:rPr>
              <w:t>Servizi di accoglienza diurna</w:t>
            </w:r>
          </w:p>
        </w:tc>
        <w:tc>
          <w:tcPr>
            <w:tcW w:w="3600" w:type="dxa"/>
          </w:tcPr>
          <w:p w:rsidR="00CF17C0" w:rsidRPr="00423819" w:rsidRDefault="00CF17C0" w:rsidP="00B12F42">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D11254" w:rsidRDefault="00CF17C0" w:rsidP="00D11254">
            <w:pPr>
              <w:pStyle w:val="ListParagraph"/>
              <w:spacing w:after="0" w:line="240" w:lineRule="auto"/>
              <w:ind w:left="0"/>
              <w:rPr>
                <w:rFonts w:ascii="Arial" w:hAnsi="Arial" w:cs="Arial"/>
                <w:b/>
                <w:i/>
                <w:color w:val="FF0000"/>
                <w:sz w:val="18"/>
                <w:szCs w:val="18"/>
              </w:rPr>
            </w:pPr>
            <w:r w:rsidRPr="00423819">
              <w:rPr>
                <w:rFonts w:ascii="Arial" w:hAnsi="Arial" w:cs="Arial"/>
                <w:b/>
                <w:i/>
                <w:color w:val="FF0000"/>
                <w:sz w:val="18"/>
                <w:szCs w:val="18"/>
              </w:rPr>
              <w:t>Servizi di segretariato sociale</w:t>
            </w:r>
          </w:p>
        </w:tc>
        <w:tc>
          <w:tcPr>
            <w:tcW w:w="3600" w:type="dxa"/>
          </w:tcPr>
          <w:p w:rsidR="00CF17C0" w:rsidRPr="00423819" w:rsidRDefault="00CF17C0" w:rsidP="00D11254">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D11254" w:rsidRDefault="00CF17C0" w:rsidP="00B12F42">
            <w:pPr>
              <w:pStyle w:val="ListParagraph"/>
              <w:spacing w:after="0" w:line="240" w:lineRule="auto"/>
              <w:ind w:left="0"/>
              <w:rPr>
                <w:rFonts w:ascii="Arial" w:hAnsi="Arial" w:cs="Arial"/>
                <w:b/>
                <w:i/>
                <w:color w:val="FF0000"/>
                <w:sz w:val="18"/>
                <w:szCs w:val="18"/>
              </w:rPr>
            </w:pPr>
            <w:r>
              <w:rPr>
                <w:rFonts w:ascii="Arial" w:hAnsi="Arial" w:cs="Arial"/>
                <w:b/>
                <w:i/>
                <w:color w:val="FF0000"/>
                <w:sz w:val="18"/>
                <w:szCs w:val="18"/>
              </w:rPr>
              <w:t>Servizi di presa in carico</w:t>
            </w:r>
          </w:p>
        </w:tc>
        <w:tc>
          <w:tcPr>
            <w:tcW w:w="3600" w:type="dxa"/>
          </w:tcPr>
          <w:p w:rsidR="00CF17C0" w:rsidRPr="00423819" w:rsidRDefault="00CF17C0" w:rsidP="00B12F42">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rPr>
            </w:pPr>
          </w:p>
        </w:tc>
        <w:tc>
          <w:tcPr>
            <w:tcW w:w="3600" w:type="dxa"/>
          </w:tcPr>
          <w:p w:rsidR="00CF17C0" w:rsidRPr="00423819" w:rsidRDefault="00CF17C0" w:rsidP="00B12F42">
            <w:pPr>
              <w:pStyle w:val="ListParagraph"/>
              <w:spacing w:after="0" w:line="240" w:lineRule="auto"/>
              <w:ind w:left="0"/>
              <w:rPr>
                <w:rFonts w:ascii="Arial" w:hAnsi="Arial" w:cs="Arial"/>
                <w:b/>
                <w:color w:val="FF0000"/>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rPr>
            </w:pPr>
          </w:p>
        </w:tc>
        <w:tc>
          <w:tcPr>
            <w:tcW w:w="3600" w:type="dxa"/>
          </w:tcPr>
          <w:p w:rsidR="00CF17C0" w:rsidRPr="00423819" w:rsidRDefault="00CF17C0" w:rsidP="00B12F42">
            <w:pPr>
              <w:pStyle w:val="ListParagraph"/>
              <w:spacing w:after="0" w:line="240" w:lineRule="auto"/>
              <w:ind w:left="0"/>
              <w:rPr>
                <w:rFonts w:ascii="Arial" w:hAnsi="Arial" w:cs="Arial"/>
                <w:b/>
                <w:color w:val="FF0000"/>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423819" w:rsidRDefault="00CF17C0" w:rsidP="00B12F42">
            <w:pPr>
              <w:pStyle w:val="ListParagraph"/>
              <w:spacing w:after="0" w:line="240" w:lineRule="auto"/>
              <w:ind w:left="0"/>
              <w:rPr>
                <w:rFonts w:ascii="Arial" w:hAnsi="Arial" w:cs="Arial"/>
                <w:b/>
                <w:color w:val="FF0000"/>
              </w:rPr>
            </w:pPr>
          </w:p>
        </w:tc>
        <w:tc>
          <w:tcPr>
            <w:tcW w:w="3600" w:type="dxa"/>
          </w:tcPr>
          <w:p w:rsidR="00CF17C0" w:rsidRPr="00423819" w:rsidRDefault="00CF17C0" w:rsidP="00B12F42">
            <w:pPr>
              <w:pStyle w:val="ListParagraph"/>
              <w:spacing w:after="0" w:line="240" w:lineRule="auto"/>
              <w:ind w:left="0"/>
              <w:rPr>
                <w:rFonts w:ascii="Arial" w:hAnsi="Arial" w:cs="Arial"/>
                <w:b/>
                <w:color w:val="FF0000"/>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0E4DB2">
        <w:tc>
          <w:tcPr>
            <w:tcW w:w="3600" w:type="dxa"/>
          </w:tcPr>
          <w:p w:rsidR="00CF17C0" w:rsidRPr="00C7227E" w:rsidRDefault="00CF17C0" w:rsidP="00B12F42">
            <w:pPr>
              <w:pStyle w:val="ListParagraph"/>
              <w:spacing w:after="0" w:line="240" w:lineRule="auto"/>
              <w:ind w:left="0"/>
              <w:rPr>
                <w:rFonts w:ascii="Arial" w:hAnsi="Arial" w:cs="Arial"/>
                <w:b/>
                <w:i/>
                <w:color w:val="FF0000"/>
                <w:sz w:val="18"/>
                <w:szCs w:val="18"/>
              </w:rPr>
            </w:pPr>
            <w:r w:rsidRPr="00C7227E">
              <w:rPr>
                <w:rFonts w:ascii="Arial" w:hAnsi="Arial" w:cs="Arial"/>
                <w:b/>
                <w:i/>
                <w:color w:val="FF0000"/>
                <w:sz w:val="18"/>
                <w:szCs w:val="18"/>
              </w:rPr>
              <w:t>Altri servizi (specificare)</w:t>
            </w:r>
          </w:p>
        </w:tc>
        <w:tc>
          <w:tcPr>
            <w:tcW w:w="3600" w:type="dxa"/>
          </w:tcPr>
          <w:p w:rsidR="00CF17C0" w:rsidRPr="00423819" w:rsidRDefault="00CF17C0" w:rsidP="00B12F42">
            <w:pPr>
              <w:pStyle w:val="ListParagraph"/>
              <w:spacing w:after="0" w:line="240" w:lineRule="auto"/>
              <w:ind w:left="0"/>
              <w:rPr>
                <w:rFonts w:ascii="Arial" w:hAnsi="Arial" w:cs="Arial"/>
                <w:b/>
                <w:color w:val="FF0000"/>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bl>
    <w:p w:rsidR="00CF17C0" w:rsidRDefault="00CF17C0" w:rsidP="004821DE">
      <w:pPr>
        <w:spacing w:after="0" w:line="240" w:lineRule="auto"/>
        <w:rPr>
          <w:rStyle w:val="Strong"/>
          <w:rFonts w:ascii="Arial" w:hAnsi="Arial" w:cs="Arial"/>
          <w:b w:val="0"/>
          <w:bCs/>
          <w:sz w:val="18"/>
          <w:szCs w:val="18"/>
        </w:rPr>
      </w:pPr>
    </w:p>
    <w:p w:rsidR="00CF17C0" w:rsidRDefault="00CF17C0" w:rsidP="004821DE">
      <w:pPr>
        <w:spacing w:after="0" w:line="240" w:lineRule="auto"/>
        <w:rPr>
          <w:rStyle w:val="Strong"/>
          <w:rFonts w:ascii="Arial" w:hAnsi="Arial" w:cs="Arial"/>
          <w:b w:val="0"/>
          <w:bCs/>
          <w:sz w:val="18"/>
          <w:szCs w:val="18"/>
        </w:rPr>
      </w:pPr>
    </w:p>
    <w:p w:rsidR="00CF17C0" w:rsidRPr="00C91F14" w:rsidRDefault="00CF17C0" w:rsidP="004821DE">
      <w:pPr>
        <w:spacing w:after="0" w:line="240" w:lineRule="auto"/>
        <w:rPr>
          <w:rStyle w:val="Strong"/>
          <w:rFonts w:ascii="Arial" w:hAnsi="Arial" w:cs="Arial"/>
          <w:b w:val="0"/>
          <w:bCs/>
          <w:sz w:val="24"/>
          <w:szCs w:val="24"/>
        </w:rPr>
      </w:pPr>
      <w:r>
        <w:rPr>
          <w:rStyle w:val="Strong"/>
          <w:rFonts w:ascii="Arial" w:hAnsi="Arial" w:cs="Arial"/>
          <w:bCs/>
          <w:sz w:val="24"/>
          <w:szCs w:val="24"/>
        </w:rPr>
        <w:t>4</w:t>
      </w:r>
      <w:r w:rsidRPr="007F12D9">
        <w:rPr>
          <w:rStyle w:val="Strong"/>
          <w:rFonts w:ascii="Arial" w:hAnsi="Arial" w:cs="Arial"/>
          <w:bCs/>
          <w:sz w:val="24"/>
          <w:szCs w:val="24"/>
        </w:rPr>
        <w:t>.2</w:t>
      </w:r>
      <w:r w:rsidRPr="007F12D9">
        <w:rPr>
          <w:rStyle w:val="Strong"/>
          <w:rFonts w:ascii="Arial" w:hAnsi="Arial" w:cs="Arial"/>
          <w:b w:val="0"/>
          <w:bCs/>
          <w:sz w:val="24"/>
          <w:szCs w:val="24"/>
        </w:rPr>
        <w:t xml:space="preserve"> </w:t>
      </w:r>
      <w:r w:rsidRPr="007F12D9">
        <w:rPr>
          <w:rFonts w:ascii="Arial" w:hAnsi="Arial" w:cs="Arial"/>
          <w:b/>
          <w:sz w:val="24"/>
          <w:szCs w:val="24"/>
        </w:rPr>
        <w:t xml:space="preserve">PO </w:t>
      </w:r>
      <w:r>
        <w:rPr>
          <w:rFonts w:ascii="Arial" w:hAnsi="Arial" w:cs="Arial"/>
          <w:b/>
          <w:sz w:val="24"/>
          <w:szCs w:val="24"/>
        </w:rPr>
        <w:t>I</w:t>
      </w:r>
      <w:r w:rsidRPr="007F12D9">
        <w:rPr>
          <w:rFonts w:ascii="Arial" w:hAnsi="Arial" w:cs="Arial"/>
          <w:b/>
          <w:sz w:val="24"/>
          <w:szCs w:val="24"/>
        </w:rPr>
        <w:t xml:space="preserve"> FEAD</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3600"/>
        <w:gridCol w:w="2520"/>
      </w:tblGrid>
      <w:tr w:rsidR="00CF17C0" w:rsidRPr="00D11254" w:rsidTr="00F46304">
        <w:tc>
          <w:tcPr>
            <w:tcW w:w="3600" w:type="dxa"/>
          </w:tcPr>
          <w:p w:rsidR="00CF17C0" w:rsidRPr="00D11254" w:rsidRDefault="00CF17C0" w:rsidP="00B12F42">
            <w:pPr>
              <w:pStyle w:val="ListParagraph"/>
              <w:spacing w:after="0" w:line="240" w:lineRule="auto"/>
              <w:ind w:left="0"/>
              <w:rPr>
                <w:rFonts w:ascii="Arial" w:hAnsi="Arial" w:cs="Arial"/>
                <w:b/>
                <w:sz w:val="18"/>
                <w:szCs w:val="18"/>
              </w:rPr>
            </w:pPr>
            <w:r w:rsidRPr="00D11254">
              <w:rPr>
                <w:rFonts w:ascii="Arial" w:hAnsi="Arial" w:cs="Arial"/>
                <w:b/>
                <w:sz w:val="18"/>
                <w:szCs w:val="18"/>
              </w:rPr>
              <w:t>CATEGORIA DI SERVIZI</w:t>
            </w:r>
          </w:p>
        </w:tc>
        <w:tc>
          <w:tcPr>
            <w:tcW w:w="3600" w:type="dxa"/>
          </w:tcPr>
          <w:p w:rsidR="00CF17C0" w:rsidRPr="00D11254" w:rsidRDefault="00CF17C0" w:rsidP="00B12F42">
            <w:pPr>
              <w:pStyle w:val="ListParagraph"/>
              <w:spacing w:after="0" w:line="240" w:lineRule="auto"/>
              <w:ind w:left="0"/>
              <w:rPr>
                <w:rFonts w:ascii="Arial" w:hAnsi="Arial" w:cs="Arial"/>
                <w:b/>
                <w:sz w:val="18"/>
                <w:szCs w:val="18"/>
              </w:rPr>
            </w:pPr>
            <w:r w:rsidRPr="00D11254">
              <w:rPr>
                <w:rFonts w:ascii="Arial" w:hAnsi="Arial" w:cs="Arial"/>
                <w:b/>
                <w:sz w:val="18"/>
                <w:szCs w:val="18"/>
              </w:rPr>
              <w:t>AZIONI</w:t>
            </w:r>
          </w:p>
        </w:tc>
        <w:tc>
          <w:tcPr>
            <w:tcW w:w="2520" w:type="dxa"/>
          </w:tcPr>
          <w:p w:rsidR="00CF17C0" w:rsidRPr="00D11254" w:rsidRDefault="00CF17C0" w:rsidP="00B12F42">
            <w:pPr>
              <w:pStyle w:val="ListParagraph"/>
              <w:spacing w:after="0" w:line="240" w:lineRule="auto"/>
              <w:ind w:left="0"/>
              <w:jc w:val="both"/>
              <w:rPr>
                <w:rFonts w:ascii="Arial" w:hAnsi="Arial" w:cs="Arial"/>
                <w:b/>
                <w:sz w:val="18"/>
                <w:szCs w:val="18"/>
              </w:rPr>
            </w:pPr>
            <w:r w:rsidRPr="00D11254">
              <w:rPr>
                <w:rFonts w:ascii="Arial" w:hAnsi="Arial" w:cs="Arial"/>
                <w:b/>
                <w:sz w:val="18"/>
                <w:szCs w:val="18"/>
              </w:rPr>
              <w:t>TARGET</w:t>
            </w:r>
          </w:p>
          <w:p w:rsidR="00CF17C0" w:rsidRPr="00D11254" w:rsidRDefault="00CF17C0" w:rsidP="00B12F42">
            <w:pPr>
              <w:pStyle w:val="ListParagraph"/>
              <w:spacing w:after="0" w:line="240" w:lineRule="auto"/>
              <w:ind w:left="0"/>
              <w:jc w:val="both"/>
              <w:rPr>
                <w:rFonts w:ascii="Arial" w:hAnsi="Arial" w:cs="Arial"/>
                <w:b/>
                <w:sz w:val="18"/>
                <w:szCs w:val="18"/>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i/>
                <w:color w:val="FF0000"/>
                <w:sz w:val="18"/>
                <w:szCs w:val="18"/>
              </w:rPr>
            </w:pPr>
            <w:r>
              <w:rPr>
                <w:rFonts w:ascii="Arial" w:hAnsi="Arial" w:cs="Arial"/>
                <w:b/>
                <w:i/>
                <w:color w:val="FF0000"/>
                <w:sz w:val="18"/>
                <w:szCs w:val="18"/>
              </w:rPr>
              <w:t>Beni di prima necessità</w:t>
            </w:r>
            <w:r w:rsidRPr="00423819">
              <w:rPr>
                <w:rFonts w:ascii="Arial" w:hAnsi="Arial" w:cs="Arial"/>
                <w:b/>
                <w:i/>
                <w:color w:val="FF0000"/>
                <w:sz w:val="18"/>
                <w:szCs w:val="18"/>
              </w:rPr>
              <w:t xml:space="preserve"> </w:t>
            </w:r>
          </w:p>
        </w:tc>
        <w:tc>
          <w:tcPr>
            <w:tcW w:w="3600" w:type="dxa"/>
          </w:tcPr>
          <w:p w:rsidR="00CF17C0" w:rsidRDefault="00CF17C0" w:rsidP="00B12F42">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r>
              <w:rPr>
                <w:rFonts w:ascii="Arial" w:hAnsi="Arial" w:cs="Arial"/>
                <w:b/>
                <w:i/>
                <w:color w:val="FF0000"/>
                <w:sz w:val="18"/>
                <w:szCs w:val="18"/>
              </w:rPr>
              <w:t>Altri beni materiali</w:t>
            </w:r>
          </w:p>
        </w:tc>
        <w:tc>
          <w:tcPr>
            <w:tcW w:w="3600" w:type="dxa"/>
          </w:tcPr>
          <w:p w:rsidR="00CF17C0" w:rsidRDefault="00CF17C0" w:rsidP="00B12F42">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r>
              <w:rPr>
                <w:rFonts w:ascii="Arial" w:hAnsi="Arial" w:cs="Arial"/>
                <w:b/>
                <w:i/>
                <w:color w:val="FF0000"/>
                <w:sz w:val="18"/>
                <w:szCs w:val="18"/>
              </w:rPr>
              <w:t>Misure accompagnamento (max 5% bdg)</w:t>
            </w:r>
          </w:p>
        </w:tc>
        <w:tc>
          <w:tcPr>
            <w:tcW w:w="3600" w:type="dxa"/>
          </w:tcPr>
          <w:p w:rsidR="00CF17C0" w:rsidRPr="00423819" w:rsidRDefault="00CF17C0" w:rsidP="00B12F42">
            <w:pPr>
              <w:pStyle w:val="ListParagraph"/>
              <w:spacing w:after="0" w:line="240" w:lineRule="auto"/>
              <w:ind w:left="0"/>
              <w:rPr>
                <w:rFonts w:ascii="Arial" w:hAnsi="Arial" w:cs="Arial"/>
                <w:b/>
                <w:i/>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r w:rsidR="00CF17C0" w:rsidRPr="00423819" w:rsidTr="00F46304">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3600" w:type="dxa"/>
          </w:tcPr>
          <w:p w:rsidR="00CF17C0" w:rsidRPr="00423819" w:rsidRDefault="00CF17C0" w:rsidP="00B12F42">
            <w:pPr>
              <w:pStyle w:val="ListParagraph"/>
              <w:spacing w:after="0" w:line="240" w:lineRule="auto"/>
              <w:ind w:left="0"/>
              <w:rPr>
                <w:rFonts w:ascii="Arial" w:hAnsi="Arial" w:cs="Arial"/>
                <w:b/>
                <w:color w:val="FF0000"/>
                <w:sz w:val="18"/>
                <w:szCs w:val="18"/>
              </w:rPr>
            </w:pPr>
          </w:p>
        </w:tc>
        <w:tc>
          <w:tcPr>
            <w:tcW w:w="2520" w:type="dxa"/>
          </w:tcPr>
          <w:p w:rsidR="00CF17C0" w:rsidRPr="00423819" w:rsidRDefault="00CF17C0" w:rsidP="00B12F42">
            <w:pPr>
              <w:pStyle w:val="ListParagraph"/>
              <w:spacing w:after="0" w:line="240" w:lineRule="auto"/>
              <w:ind w:left="0"/>
              <w:jc w:val="both"/>
              <w:rPr>
                <w:rFonts w:ascii="Arial" w:hAnsi="Arial" w:cs="Arial"/>
                <w:b/>
                <w:color w:val="FF0000"/>
              </w:rPr>
            </w:pPr>
          </w:p>
        </w:tc>
      </w:tr>
    </w:tbl>
    <w:p w:rsidR="00CF17C0" w:rsidRDefault="00CF17C0" w:rsidP="000E4DB2">
      <w:pPr>
        <w:jc w:val="center"/>
        <w:rPr>
          <w:rFonts w:ascii="Arial" w:hAnsi="Arial" w:cs="Arial"/>
          <w:b/>
          <w:sz w:val="24"/>
          <w:szCs w:val="24"/>
        </w:rPr>
      </w:pPr>
    </w:p>
    <w:p w:rsidR="00CF17C0" w:rsidRPr="00F46304" w:rsidRDefault="00CF17C0" w:rsidP="000E4DB2">
      <w:pPr>
        <w:jc w:val="center"/>
        <w:rPr>
          <w:rFonts w:ascii="Arial" w:hAnsi="Arial" w:cs="Arial"/>
          <w:b/>
          <w:color w:val="0000FF"/>
          <w:sz w:val="24"/>
          <w:szCs w:val="24"/>
        </w:rPr>
      </w:pPr>
      <w:r w:rsidRPr="00F46304">
        <w:rPr>
          <w:rFonts w:ascii="Arial" w:hAnsi="Arial" w:cs="Arial"/>
          <w:b/>
          <w:color w:val="0000FF"/>
          <w:sz w:val="24"/>
          <w:szCs w:val="24"/>
        </w:rPr>
        <w:t>5. RISULTATI  ATTESI</w:t>
      </w:r>
    </w:p>
    <w:p w:rsidR="00CF17C0" w:rsidRPr="00F46304" w:rsidRDefault="00CF17C0" w:rsidP="00941068">
      <w:pPr>
        <w:spacing w:after="0" w:line="240" w:lineRule="auto"/>
        <w:jc w:val="both"/>
        <w:rPr>
          <w:rFonts w:ascii="Arial" w:hAnsi="Arial" w:cs="Arial"/>
          <w:b/>
          <w:i/>
          <w:color w:val="FF0000"/>
          <w:sz w:val="24"/>
          <w:szCs w:val="24"/>
        </w:rPr>
      </w:pPr>
      <w:r w:rsidRPr="007C72A5">
        <w:rPr>
          <w:rFonts w:ascii="Arial" w:hAnsi="Arial" w:cs="Arial"/>
          <w:b/>
          <w:sz w:val="24"/>
          <w:szCs w:val="24"/>
        </w:rPr>
        <w:t>5.1</w:t>
      </w:r>
      <w:r>
        <w:rPr>
          <w:rFonts w:ascii="Arial" w:hAnsi="Arial" w:cs="Arial"/>
          <w:b/>
          <w:sz w:val="24"/>
          <w:szCs w:val="24"/>
        </w:rPr>
        <w:t xml:space="preserve"> e 5.2</w:t>
      </w:r>
      <w:r w:rsidRPr="007C72A5">
        <w:rPr>
          <w:rFonts w:ascii="Arial" w:hAnsi="Arial" w:cs="Arial"/>
          <w:b/>
          <w:sz w:val="24"/>
          <w:szCs w:val="24"/>
        </w:rPr>
        <w:t xml:space="preserve"> Indicatori di output</w:t>
      </w:r>
      <w:r>
        <w:rPr>
          <w:rFonts w:ascii="Arial" w:hAnsi="Arial" w:cs="Arial"/>
          <w:b/>
          <w:sz w:val="24"/>
          <w:szCs w:val="24"/>
        </w:rPr>
        <w:t xml:space="preserve"> e di risultato</w:t>
      </w:r>
      <w:r w:rsidRPr="007C72A5">
        <w:rPr>
          <w:rFonts w:ascii="Arial" w:hAnsi="Arial" w:cs="Arial"/>
          <w:b/>
          <w:sz w:val="24"/>
          <w:szCs w:val="24"/>
        </w:rPr>
        <w:t xml:space="preserve"> degli interventi finanziati dal </w:t>
      </w:r>
      <w:r w:rsidRPr="00F46304">
        <w:rPr>
          <w:rFonts w:ascii="Arial" w:hAnsi="Arial" w:cs="Arial"/>
          <w:b/>
          <w:color w:val="FF0000"/>
          <w:sz w:val="24"/>
          <w:szCs w:val="24"/>
        </w:rPr>
        <w:t>PON Inclusione</w:t>
      </w:r>
    </w:p>
    <w:p w:rsidR="00CF17C0" w:rsidRPr="00F46304" w:rsidRDefault="00CF17C0" w:rsidP="00886DA1">
      <w:pPr>
        <w:spacing w:after="0" w:line="240" w:lineRule="auto"/>
        <w:jc w:val="both"/>
        <w:rPr>
          <w:rFonts w:ascii="Arial" w:hAnsi="Arial" w:cs="Arial"/>
          <w:i/>
        </w:rPr>
      </w:pPr>
      <w:r w:rsidRPr="00F46304">
        <w:rPr>
          <w:rFonts w:ascii="Arial" w:hAnsi="Arial" w:cs="Arial"/>
          <w:i/>
        </w:rPr>
        <w:t xml:space="preserve">Indicare i principali </w:t>
      </w:r>
      <w:r w:rsidRPr="00F46304">
        <w:rPr>
          <w:rFonts w:ascii="Arial" w:hAnsi="Arial" w:cs="Arial"/>
          <w:i/>
          <w:color w:val="FF0000"/>
        </w:rPr>
        <w:t>output</w:t>
      </w:r>
      <w:r w:rsidRPr="00F46304">
        <w:rPr>
          <w:rFonts w:ascii="Arial" w:hAnsi="Arial" w:cs="Arial"/>
          <w:i/>
        </w:rPr>
        <w:t xml:space="preserve"> che si vogliono realizzare attraverso gli interventi finanziati dal PON Inclusione con riferimento alle categorie di intervento (categorie di servizi) di cui al precedente punto 4 (valorizzare l’indicatore di output indicato ed inserire eventuali altri indicatori specifici).</w:t>
      </w:r>
    </w:p>
    <w:p w:rsidR="00CF17C0" w:rsidRDefault="00CF17C0" w:rsidP="00886DA1">
      <w:pPr>
        <w:spacing w:after="0" w:line="240" w:lineRule="auto"/>
        <w:jc w:val="both"/>
        <w:rPr>
          <w:rFonts w:ascii="Arial" w:hAnsi="Arial" w:cs="Arial"/>
          <w:b/>
        </w:rPr>
      </w:pPr>
      <w:r w:rsidRPr="00F46304">
        <w:rPr>
          <w:rFonts w:ascii="Arial" w:hAnsi="Arial" w:cs="Arial"/>
          <w:i/>
        </w:rPr>
        <w:t xml:space="preserve">Indicare i principali </w:t>
      </w:r>
      <w:r w:rsidRPr="00F46304">
        <w:rPr>
          <w:rFonts w:ascii="Arial" w:hAnsi="Arial" w:cs="Arial"/>
          <w:i/>
          <w:color w:val="FF0000"/>
        </w:rPr>
        <w:t>risultati</w:t>
      </w:r>
      <w:r w:rsidRPr="00F46304">
        <w:rPr>
          <w:rFonts w:ascii="Arial" w:hAnsi="Arial" w:cs="Arial"/>
          <w:i/>
        </w:rPr>
        <w:t xml:space="preserve"> concreti che si vogliono raggiungere attraverso gli interventi finanziati dal PON Inclusione con riferimento alle categorie di intervento (categorie di servizi) di cui al precedente punto 4 (valorizzare l’indicatore specifico di risultato indicato, ed inserire eventuali altri indicatori specifici).</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1"/>
        <w:gridCol w:w="3515"/>
        <w:gridCol w:w="3048"/>
      </w:tblGrid>
      <w:tr w:rsidR="00CF17C0" w:rsidRPr="00FA2379" w:rsidTr="00AB43F8">
        <w:trPr>
          <w:trHeight w:val="1500"/>
          <w:jc w:val="center"/>
        </w:trPr>
        <w:tc>
          <w:tcPr>
            <w:tcW w:w="3291" w:type="dxa"/>
          </w:tcPr>
          <w:p w:rsidR="00CF17C0" w:rsidRDefault="00CF17C0" w:rsidP="00941068">
            <w:pPr>
              <w:spacing w:after="0" w:line="240" w:lineRule="auto"/>
              <w:jc w:val="center"/>
              <w:rPr>
                <w:rStyle w:val="Strong"/>
                <w:rFonts w:ascii="Arial" w:hAnsi="Arial" w:cs="Arial"/>
                <w:bCs/>
                <w:sz w:val="20"/>
                <w:szCs w:val="20"/>
              </w:rPr>
            </w:pPr>
          </w:p>
          <w:p w:rsidR="00CF17C0" w:rsidRPr="00941068" w:rsidRDefault="00CF17C0" w:rsidP="00941068">
            <w:pPr>
              <w:spacing w:after="0" w:line="240" w:lineRule="auto"/>
              <w:jc w:val="center"/>
              <w:rPr>
                <w:rStyle w:val="Strong"/>
                <w:rFonts w:ascii="Arial" w:hAnsi="Arial" w:cs="Arial"/>
                <w:bCs/>
                <w:sz w:val="20"/>
                <w:szCs w:val="20"/>
              </w:rPr>
            </w:pPr>
            <w:r>
              <w:rPr>
                <w:rStyle w:val="Strong"/>
                <w:rFonts w:ascii="Arial" w:hAnsi="Arial" w:cs="Arial"/>
                <w:bCs/>
                <w:sz w:val="20"/>
                <w:szCs w:val="20"/>
              </w:rPr>
              <w:t>Categorie di intervento/servizi</w:t>
            </w:r>
          </w:p>
          <w:p w:rsidR="00CF17C0" w:rsidRPr="00941068" w:rsidRDefault="00CF17C0" w:rsidP="00C55B0C">
            <w:pPr>
              <w:spacing w:after="0" w:line="240" w:lineRule="auto"/>
              <w:jc w:val="center"/>
              <w:rPr>
                <w:rStyle w:val="Strong"/>
                <w:rFonts w:ascii="Arial" w:hAnsi="Arial" w:cs="Arial"/>
                <w:bCs/>
                <w:i/>
                <w:sz w:val="20"/>
                <w:szCs w:val="20"/>
              </w:rPr>
            </w:pPr>
          </w:p>
        </w:tc>
        <w:tc>
          <w:tcPr>
            <w:tcW w:w="3515" w:type="dxa"/>
          </w:tcPr>
          <w:p w:rsidR="00CF17C0" w:rsidRPr="00AB43F8" w:rsidRDefault="00CF17C0" w:rsidP="00941068">
            <w:pPr>
              <w:spacing w:after="0" w:line="240" w:lineRule="auto"/>
              <w:jc w:val="center"/>
              <w:rPr>
                <w:rStyle w:val="Strong"/>
                <w:rFonts w:ascii="Arial" w:hAnsi="Arial" w:cs="Arial"/>
                <w:bCs/>
                <w:i/>
                <w:sz w:val="20"/>
                <w:szCs w:val="20"/>
              </w:rPr>
            </w:pPr>
            <w:r w:rsidRPr="00AB43F8">
              <w:rPr>
                <w:rStyle w:val="Strong"/>
                <w:rFonts w:ascii="Arial" w:hAnsi="Arial" w:cs="Arial"/>
                <w:bCs/>
                <w:i/>
                <w:sz w:val="20"/>
                <w:szCs w:val="20"/>
              </w:rPr>
              <w:t>Output</w:t>
            </w:r>
          </w:p>
          <w:p w:rsidR="00CF17C0" w:rsidRPr="00AB43F8" w:rsidRDefault="00CF17C0" w:rsidP="00C55B0C">
            <w:pPr>
              <w:spacing w:after="0" w:line="240" w:lineRule="auto"/>
              <w:jc w:val="center"/>
              <w:rPr>
                <w:rFonts w:ascii="Arial" w:hAnsi="Arial" w:cs="Arial"/>
                <w:i/>
                <w:sz w:val="20"/>
                <w:szCs w:val="20"/>
              </w:rPr>
            </w:pPr>
            <w:r w:rsidRPr="00AB43F8">
              <w:rPr>
                <w:rFonts w:ascii="Arial" w:hAnsi="Arial" w:cs="Arial"/>
                <w:i/>
                <w:sz w:val="20"/>
                <w:szCs w:val="20"/>
              </w:rPr>
              <w:t xml:space="preserve">(Definire gli output che si intendono realizzare attraverso il finanziamento di cui al presente Avviso, </w:t>
            </w:r>
            <w:r w:rsidRPr="000E4DB2">
              <w:rPr>
                <w:rFonts w:ascii="Arial" w:hAnsi="Arial" w:cs="Arial"/>
                <w:b/>
                <w:i/>
                <w:sz w:val="20"/>
                <w:szCs w:val="20"/>
              </w:rPr>
              <w:t>escludendo quelli attribuibili all’utilizzo di altre fonti finanziarie</w:t>
            </w:r>
            <w:r w:rsidRPr="00AB43F8">
              <w:rPr>
                <w:rFonts w:ascii="Arial" w:hAnsi="Arial" w:cs="Arial"/>
                <w:i/>
                <w:sz w:val="20"/>
                <w:szCs w:val="20"/>
              </w:rPr>
              <w:t xml:space="preserve">) </w:t>
            </w:r>
          </w:p>
          <w:p w:rsidR="00CF17C0" w:rsidRPr="00AB43F8" w:rsidRDefault="00CF17C0" w:rsidP="00C55B0C">
            <w:pPr>
              <w:spacing w:after="0" w:line="240" w:lineRule="auto"/>
              <w:jc w:val="center"/>
              <w:rPr>
                <w:rFonts w:ascii="Arial" w:hAnsi="Arial" w:cs="Arial"/>
                <w:i/>
                <w:sz w:val="20"/>
                <w:szCs w:val="20"/>
              </w:rPr>
            </w:pPr>
          </w:p>
          <w:p w:rsidR="00CF17C0" w:rsidRPr="00AB43F8" w:rsidRDefault="00CF17C0" w:rsidP="00C55B0C">
            <w:pPr>
              <w:spacing w:after="0" w:line="240" w:lineRule="auto"/>
              <w:jc w:val="center"/>
              <w:rPr>
                <w:rStyle w:val="Strong"/>
                <w:rFonts w:ascii="Arial" w:hAnsi="Arial" w:cs="Arial"/>
                <w:bCs/>
                <w:i/>
                <w:sz w:val="20"/>
                <w:szCs w:val="20"/>
              </w:rPr>
            </w:pPr>
            <w:r>
              <w:rPr>
                <w:rFonts w:ascii="Arial" w:hAnsi="Arial" w:cs="Arial"/>
                <w:i/>
                <w:sz w:val="20"/>
                <w:szCs w:val="20"/>
              </w:rPr>
              <w:t>--&gt; s</w:t>
            </w:r>
            <w:r w:rsidRPr="00AB43F8">
              <w:rPr>
                <w:rFonts w:ascii="Arial" w:hAnsi="Arial" w:cs="Arial"/>
                <w:i/>
                <w:sz w:val="20"/>
                <w:szCs w:val="20"/>
              </w:rPr>
              <w:t xml:space="preserve">tima </w:t>
            </w:r>
            <w:r>
              <w:rPr>
                <w:rFonts w:ascii="Arial" w:hAnsi="Arial" w:cs="Arial"/>
                <w:i/>
                <w:sz w:val="20"/>
                <w:szCs w:val="20"/>
              </w:rPr>
              <w:t xml:space="preserve">o </w:t>
            </w:r>
            <w:r w:rsidRPr="00AB43F8">
              <w:rPr>
                <w:rFonts w:ascii="Arial" w:hAnsi="Arial" w:cs="Arial"/>
                <w:i/>
                <w:sz w:val="20"/>
                <w:szCs w:val="20"/>
              </w:rPr>
              <w:t>numero</w:t>
            </w:r>
            <w:r w:rsidRPr="00AB43F8">
              <w:rPr>
                <w:rStyle w:val="Strong"/>
                <w:rFonts w:ascii="Arial" w:hAnsi="Arial" w:cs="Arial"/>
                <w:b w:val="0"/>
                <w:bCs/>
                <w:i/>
                <w:sz w:val="20"/>
                <w:szCs w:val="20"/>
              </w:rPr>
              <w:t xml:space="preserve"> di persone senza dimora prese in carico </w:t>
            </w:r>
            <w:r w:rsidRPr="00AB43F8">
              <w:rPr>
                <w:rFonts w:ascii="Arial" w:hAnsi="Arial" w:cs="Arial"/>
                <w:i/>
                <w:sz w:val="20"/>
                <w:szCs w:val="20"/>
              </w:rPr>
              <w:t>grazie al potenziamento del servizio realizzato sulla base del finanziamento richiesto</w:t>
            </w:r>
          </w:p>
        </w:tc>
        <w:tc>
          <w:tcPr>
            <w:tcW w:w="3048" w:type="dxa"/>
          </w:tcPr>
          <w:p w:rsidR="00CF17C0" w:rsidRPr="00AB43F8" w:rsidRDefault="00CF17C0" w:rsidP="00AB43F8">
            <w:pPr>
              <w:spacing w:after="0" w:line="240" w:lineRule="auto"/>
              <w:jc w:val="center"/>
              <w:rPr>
                <w:rStyle w:val="Strong"/>
                <w:rFonts w:ascii="Arial" w:hAnsi="Arial" w:cs="Arial"/>
                <w:bCs/>
                <w:i/>
                <w:sz w:val="20"/>
                <w:szCs w:val="20"/>
              </w:rPr>
            </w:pPr>
            <w:r w:rsidRPr="00AB43F8">
              <w:rPr>
                <w:rStyle w:val="Strong"/>
                <w:rFonts w:ascii="Arial" w:hAnsi="Arial" w:cs="Arial"/>
                <w:bCs/>
                <w:i/>
                <w:sz w:val="20"/>
                <w:szCs w:val="20"/>
              </w:rPr>
              <w:t>Risultati</w:t>
            </w:r>
          </w:p>
          <w:p w:rsidR="00CF17C0" w:rsidRPr="00AB43F8" w:rsidRDefault="00CF17C0" w:rsidP="00AB43F8">
            <w:pPr>
              <w:spacing w:after="0" w:line="240" w:lineRule="auto"/>
              <w:jc w:val="center"/>
              <w:rPr>
                <w:rFonts w:ascii="Arial" w:hAnsi="Arial" w:cs="Arial"/>
                <w:i/>
                <w:sz w:val="20"/>
                <w:szCs w:val="20"/>
              </w:rPr>
            </w:pPr>
            <w:r w:rsidRPr="00AB43F8">
              <w:rPr>
                <w:rFonts w:ascii="Arial" w:hAnsi="Arial" w:cs="Arial"/>
                <w:i/>
                <w:sz w:val="20"/>
                <w:szCs w:val="20"/>
              </w:rPr>
              <w:t xml:space="preserve">(Definire i risultati concreti che si intendono raggiungere attraverso il finanziamento di cui al presente Avviso, </w:t>
            </w:r>
            <w:r w:rsidRPr="00AB43F8">
              <w:rPr>
                <w:rFonts w:ascii="Arial" w:hAnsi="Arial" w:cs="Arial"/>
                <w:b/>
                <w:i/>
                <w:sz w:val="20"/>
                <w:szCs w:val="20"/>
              </w:rPr>
              <w:t>escludendo i risultati attribuibili all’utilizzo di altre fonti finanziarie</w:t>
            </w:r>
            <w:r w:rsidRPr="00AB43F8">
              <w:rPr>
                <w:rFonts w:ascii="Arial" w:hAnsi="Arial" w:cs="Arial"/>
                <w:i/>
                <w:sz w:val="20"/>
                <w:szCs w:val="20"/>
              </w:rPr>
              <w:t>)</w:t>
            </w:r>
          </w:p>
          <w:p w:rsidR="00CF17C0" w:rsidRPr="00AB43F8" w:rsidRDefault="00CF17C0" w:rsidP="00AB43F8">
            <w:pPr>
              <w:spacing w:after="0" w:line="240" w:lineRule="auto"/>
              <w:jc w:val="center"/>
              <w:rPr>
                <w:rStyle w:val="Strong"/>
                <w:rFonts w:ascii="Arial" w:hAnsi="Arial" w:cs="Arial"/>
                <w:bCs/>
                <w:i/>
                <w:sz w:val="20"/>
                <w:szCs w:val="20"/>
              </w:rPr>
            </w:pPr>
          </w:p>
          <w:p w:rsidR="00CF17C0" w:rsidRPr="00AB43F8" w:rsidRDefault="00CF17C0" w:rsidP="00AB43F8">
            <w:pPr>
              <w:spacing w:after="0" w:line="240" w:lineRule="auto"/>
              <w:jc w:val="center"/>
              <w:rPr>
                <w:rStyle w:val="Strong"/>
                <w:rFonts w:ascii="Arial" w:hAnsi="Arial" w:cs="Arial"/>
                <w:b w:val="0"/>
                <w:bCs/>
                <w:i/>
                <w:sz w:val="20"/>
                <w:szCs w:val="20"/>
              </w:rPr>
            </w:pPr>
            <w:r>
              <w:rPr>
                <w:rStyle w:val="Strong"/>
                <w:rFonts w:ascii="Arial" w:hAnsi="Arial" w:cs="Arial"/>
                <w:b w:val="0"/>
                <w:bCs/>
                <w:i/>
                <w:sz w:val="20"/>
                <w:szCs w:val="20"/>
              </w:rPr>
              <w:t xml:space="preserve">--&gt; </w:t>
            </w:r>
          </w:p>
          <w:p w:rsidR="00CF17C0" w:rsidRPr="00AB43F8" w:rsidRDefault="00CF17C0" w:rsidP="00AB43F8">
            <w:pPr>
              <w:spacing w:after="0" w:line="240" w:lineRule="auto"/>
              <w:jc w:val="center"/>
              <w:rPr>
                <w:rStyle w:val="Strong"/>
                <w:rFonts w:ascii="Arial" w:hAnsi="Arial" w:cs="Arial"/>
                <w:b w:val="0"/>
                <w:i/>
                <w:sz w:val="20"/>
                <w:szCs w:val="20"/>
              </w:rPr>
            </w:pPr>
            <w:r w:rsidRPr="00AB43F8">
              <w:rPr>
                <w:rStyle w:val="Strong"/>
                <w:rFonts w:ascii="Arial" w:hAnsi="Arial" w:cs="Arial"/>
                <w:b w:val="0"/>
                <w:bCs/>
                <w:i/>
                <w:sz w:val="20"/>
                <w:szCs w:val="20"/>
              </w:rPr>
              <w:t>1) b</w:t>
            </w:r>
            <w:r w:rsidRPr="00AB43F8">
              <w:rPr>
                <w:rFonts w:ascii="Arial" w:hAnsi="Arial" w:cs="Arial"/>
                <w:i/>
                <w:sz w:val="20"/>
                <w:szCs w:val="20"/>
              </w:rPr>
              <w:t xml:space="preserve">eneficiari senza tetto o persone colpite da esclusione abitativa </w:t>
            </w:r>
            <w:r w:rsidRPr="00C67FF7">
              <w:rPr>
                <w:rFonts w:ascii="Arial" w:hAnsi="Arial" w:cs="Arial"/>
                <w:i/>
                <w:sz w:val="20"/>
                <w:szCs w:val="20"/>
                <w:u w:val="single"/>
              </w:rPr>
              <w:t xml:space="preserve">inseriti in piani di sostegno o che abbiano superato la condizione acuta di bisogno </w:t>
            </w:r>
            <w:r w:rsidRPr="00AB43F8">
              <w:rPr>
                <w:rFonts w:ascii="Arial" w:hAnsi="Arial" w:cs="Arial"/>
                <w:i/>
                <w:sz w:val="20"/>
                <w:szCs w:val="20"/>
              </w:rPr>
              <w:t>ad un anno dalla presa in carico</w:t>
            </w:r>
            <w:r w:rsidRPr="00AB43F8">
              <w:rPr>
                <w:rStyle w:val="Strong"/>
                <w:rFonts w:ascii="Arial" w:hAnsi="Arial" w:cs="Arial"/>
                <w:b w:val="0"/>
                <w:i/>
                <w:sz w:val="20"/>
                <w:szCs w:val="20"/>
              </w:rPr>
              <w:t xml:space="preserve"> (indicatore specifico di risultato PON Inclusione);</w:t>
            </w:r>
          </w:p>
          <w:p w:rsidR="00CF17C0" w:rsidRPr="00AB43F8" w:rsidRDefault="00CF17C0" w:rsidP="00AB43F8">
            <w:pPr>
              <w:spacing w:after="0" w:line="240" w:lineRule="auto"/>
              <w:jc w:val="center"/>
              <w:rPr>
                <w:rStyle w:val="Strong"/>
                <w:rFonts w:ascii="Arial" w:hAnsi="Arial" w:cs="Arial"/>
                <w:bCs/>
                <w:i/>
                <w:sz w:val="20"/>
                <w:szCs w:val="20"/>
              </w:rPr>
            </w:pPr>
            <w:r w:rsidRPr="00AB43F8">
              <w:rPr>
                <w:rStyle w:val="Strong"/>
                <w:rFonts w:ascii="Arial" w:hAnsi="Arial" w:cs="Arial"/>
                <w:b w:val="0"/>
                <w:i/>
                <w:sz w:val="20"/>
                <w:szCs w:val="20"/>
              </w:rPr>
              <w:t>2) altri indicatori da specificare</w:t>
            </w:r>
          </w:p>
          <w:p w:rsidR="00CF17C0" w:rsidRPr="00AB43F8" w:rsidRDefault="00CF17C0" w:rsidP="00941068">
            <w:pPr>
              <w:spacing w:after="0" w:line="240" w:lineRule="auto"/>
              <w:jc w:val="center"/>
              <w:rPr>
                <w:rStyle w:val="Strong"/>
                <w:rFonts w:ascii="Arial" w:hAnsi="Arial" w:cs="Arial"/>
                <w:bCs/>
                <w:i/>
                <w:sz w:val="20"/>
                <w:szCs w:val="20"/>
              </w:rPr>
            </w:pPr>
          </w:p>
        </w:tc>
      </w:tr>
      <w:tr w:rsidR="00CF17C0" w:rsidRPr="00FA2379" w:rsidTr="00AB43F8">
        <w:trPr>
          <w:trHeight w:val="284"/>
          <w:jc w:val="center"/>
        </w:trPr>
        <w:tc>
          <w:tcPr>
            <w:tcW w:w="3291" w:type="dxa"/>
            <w:vMerge w:val="restart"/>
            <w:vAlign w:val="center"/>
          </w:tcPr>
          <w:p w:rsidR="00CF17C0" w:rsidRPr="00495201" w:rsidRDefault="00CF17C0" w:rsidP="00AB43F8">
            <w:pPr>
              <w:spacing w:after="0" w:line="240" w:lineRule="auto"/>
              <w:rPr>
                <w:rFonts w:ascii="Arial" w:hAnsi="Arial" w:cs="Arial"/>
                <w:b/>
                <w:i/>
                <w:color w:val="FF0000"/>
                <w:sz w:val="18"/>
                <w:szCs w:val="18"/>
              </w:rPr>
            </w:pPr>
            <w:r w:rsidRPr="00495201">
              <w:rPr>
                <w:rFonts w:ascii="Arial" w:hAnsi="Arial" w:cs="Arial"/>
                <w:b/>
                <w:i/>
                <w:color w:val="FF0000"/>
                <w:sz w:val="18"/>
                <w:szCs w:val="18"/>
              </w:rPr>
              <w:t>Servizi di presa in carico</w:t>
            </w:r>
          </w:p>
          <w:p w:rsidR="00CF17C0" w:rsidRPr="00941068" w:rsidRDefault="00CF17C0" w:rsidP="00C55B0C">
            <w:pPr>
              <w:spacing w:after="0" w:line="240" w:lineRule="auto"/>
              <w:jc w:val="center"/>
              <w:rPr>
                <w:rFonts w:ascii="Arial" w:hAnsi="Arial" w:cs="Arial"/>
                <w:i/>
                <w:sz w:val="20"/>
                <w:szCs w:val="20"/>
              </w:rPr>
            </w:pPr>
          </w:p>
        </w:tc>
        <w:tc>
          <w:tcPr>
            <w:tcW w:w="3515" w:type="dxa"/>
            <w:vAlign w:val="center"/>
          </w:tcPr>
          <w:p w:rsidR="00CF17C0" w:rsidRPr="00941068" w:rsidRDefault="00CF17C0" w:rsidP="00AB43F8">
            <w:pPr>
              <w:spacing w:after="0" w:line="240" w:lineRule="auto"/>
              <w:rPr>
                <w:rFonts w:ascii="Arial" w:hAnsi="Arial" w:cs="Arial"/>
                <w:i/>
                <w:sz w:val="20"/>
                <w:szCs w:val="20"/>
              </w:rPr>
            </w:pPr>
            <w:r>
              <w:rPr>
                <w:rStyle w:val="Strong"/>
                <w:rFonts w:ascii="Arial" w:hAnsi="Arial" w:cs="Arial"/>
                <w:b w:val="0"/>
                <w:bCs/>
                <w:i/>
                <w:sz w:val="18"/>
                <w:szCs w:val="18"/>
              </w:rPr>
              <w:t>Definire l’indicatore</w:t>
            </w:r>
          </w:p>
        </w:tc>
        <w:tc>
          <w:tcPr>
            <w:tcW w:w="3048" w:type="dxa"/>
            <w:vMerge w:val="restart"/>
          </w:tcPr>
          <w:p w:rsidR="00CF17C0" w:rsidRDefault="00CF17C0" w:rsidP="00AB43F8">
            <w:pPr>
              <w:spacing w:after="0" w:line="240" w:lineRule="auto"/>
              <w:rPr>
                <w:rStyle w:val="Strong"/>
                <w:rFonts w:ascii="Arial" w:hAnsi="Arial" w:cs="Arial"/>
                <w:b w:val="0"/>
                <w:bCs/>
                <w:i/>
                <w:sz w:val="18"/>
                <w:szCs w:val="18"/>
              </w:rPr>
            </w:pPr>
          </w:p>
        </w:tc>
      </w:tr>
      <w:tr w:rsidR="00CF17C0" w:rsidRPr="00FA2379" w:rsidTr="00AB43F8">
        <w:trPr>
          <w:trHeight w:val="284"/>
          <w:jc w:val="center"/>
        </w:trPr>
        <w:tc>
          <w:tcPr>
            <w:tcW w:w="3291" w:type="dxa"/>
            <w:vMerge/>
            <w:vAlign w:val="center"/>
          </w:tcPr>
          <w:p w:rsidR="00CF17C0" w:rsidRPr="00941068" w:rsidRDefault="00CF17C0" w:rsidP="00C55B0C">
            <w:pPr>
              <w:spacing w:after="0" w:line="240" w:lineRule="auto"/>
              <w:jc w:val="center"/>
              <w:rPr>
                <w:rFonts w:ascii="Arial" w:hAnsi="Arial" w:cs="Arial"/>
                <w:i/>
                <w:sz w:val="20"/>
                <w:szCs w:val="20"/>
              </w:rPr>
            </w:pPr>
          </w:p>
        </w:tc>
        <w:tc>
          <w:tcPr>
            <w:tcW w:w="3515" w:type="dxa"/>
            <w:vAlign w:val="center"/>
          </w:tcPr>
          <w:p w:rsidR="00CF17C0" w:rsidRDefault="00CF17C0" w:rsidP="00C55B0C">
            <w:pPr>
              <w:spacing w:after="0" w:line="240" w:lineRule="auto"/>
              <w:jc w:val="center"/>
              <w:rPr>
                <w:rFonts w:ascii="Arial" w:hAnsi="Arial" w:cs="Arial"/>
                <w:i/>
                <w:sz w:val="20"/>
                <w:szCs w:val="20"/>
              </w:rPr>
            </w:pPr>
          </w:p>
          <w:p w:rsidR="00CF17C0" w:rsidRDefault="00CF17C0" w:rsidP="00C55B0C">
            <w:pPr>
              <w:spacing w:after="0" w:line="240" w:lineRule="auto"/>
              <w:jc w:val="center"/>
              <w:rPr>
                <w:rFonts w:ascii="Arial" w:hAnsi="Arial" w:cs="Arial"/>
                <w:i/>
                <w:sz w:val="20"/>
                <w:szCs w:val="20"/>
              </w:rPr>
            </w:pPr>
          </w:p>
          <w:p w:rsidR="00CF17C0" w:rsidRDefault="00CF17C0" w:rsidP="00C55B0C">
            <w:pPr>
              <w:spacing w:after="0" w:line="240" w:lineRule="auto"/>
              <w:jc w:val="center"/>
              <w:rPr>
                <w:rFonts w:ascii="Arial" w:hAnsi="Arial" w:cs="Arial"/>
                <w:i/>
                <w:sz w:val="20"/>
                <w:szCs w:val="20"/>
              </w:rPr>
            </w:pPr>
          </w:p>
        </w:tc>
        <w:tc>
          <w:tcPr>
            <w:tcW w:w="3048" w:type="dxa"/>
            <w:vMerge/>
          </w:tcPr>
          <w:p w:rsidR="00CF17C0" w:rsidRDefault="00CF17C0" w:rsidP="00C55B0C">
            <w:pPr>
              <w:spacing w:after="0" w:line="240" w:lineRule="auto"/>
              <w:jc w:val="center"/>
              <w:rPr>
                <w:rFonts w:ascii="Arial" w:hAnsi="Arial" w:cs="Arial"/>
                <w:i/>
                <w:sz w:val="20"/>
                <w:szCs w:val="20"/>
              </w:rPr>
            </w:pPr>
          </w:p>
        </w:tc>
      </w:tr>
      <w:tr w:rsidR="00CF17C0" w:rsidRPr="00FA2379" w:rsidTr="00AB43F8">
        <w:trPr>
          <w:jc w:val="center"/>
        </w:trPr>
        <w:tc>
          <w:tcPr>
            <w:tcW w:w="3291" w:type="dxa"/>
            <w:vMerge w:val="restart"/>
            <w:vAlign w:val="center"/>
          </w:tcPr>
          <w:p w:rsidR="00CF17C0" w:rsidRPr="00941068" w:rsidRDefault="00CF17C0" w:rsidP="00941068">
            <w:pPr>
              <w:spacing w:after="0" w:line="240" w:lineRule="auto"/>
              <w:rPr>
                <w:rFonts w:ascii="Arial" w:hAnsi="Arial" w:cs="Arial"/>
                <w:sz w:val="18"/>
                <w:szCs w:val="18"/>
              </w:rPr>
            </w:pPr>
            <w:r w:rsidRPr="00423819">
              <w:rPr>
                <w:rFonts w:ascii="Arial" w:hAnsi="Arial" w:cs="Arial"/>
                <w:b/>
                <w:i/>
                <w:color w:val="FF0000"/>
                <w:sz w:val="18"/>
                <w:szCs w:val="18"/>
              </w:rPr>
              <w:t>Servizi di supporto in risposta a bisogni primari</w:t>
            </w:r>
          </w:p>
        </w:tc>
        <w:tc>
          <w:tcPr>
            <w:tcW w:w="3515" w:type="dxa"/>
            <w:vAlign w:val="center"/>
          </w:tcPr>
          <w:p w:rsidR="00CF17C0" w:rsidRPr="00941068" w:rsidRDefault="00CF17C0" w:rsidP="006F5348">
            <w:pPr>
              <w:spacing w:after="0" w:line="240" w:lineRule="auto"/>
              <w:rPr>
                <w:rStyle w:val="Strong"/>
                <w:rFonts w:ascii="Arial" w:hAnsi="Arial" w:cs="Arial"/>
                <w:b w:val="0"/>
                <w:bCs/>
                <w:i/>
                <w:sz w:val="18"/>
                <w:szCs w:val="18"/>
              </w:rPr>
            </w:pPr>
            <w:r>
              <w:rPr>
                <w:rStyle w:val="Strong"/>
                <w:rFonts w:ascii="Arial" w:hAnsi="Arial" w:cs="Arial"/>
                <w:b w:val="0"/>
                <w:bCs/>
                <w:i/>
                <w:sz w:val="18"/>
                <w:szCs w:val="18"/>
              </w:rPr>
              <w:t>Definire l’indicatore</w:t>
            </w:r>
          </w:p>
        </w:tc>
        <w:tc>
          <w:tcPr>
            <w:tcW w:w="3048" w:type="dxa"/>
            <w:vMerge w:val="restart"/>
          </w:tcPr>
          <w:p w:rsidR="00CF17C0" w:rsidRDefault="00CF17C0" w:rsidP="006F5348">
            <w:pPr>
              <w:spacing w:after="0" w:line="240" w:lineRule="auto"/>
              <w:rPr>
                <w:rStyle w:val="Strong"/>
                <w:rFonts w:ascii="Arial" w:hAnsi="Arial" w:cs="Arial"/>
                <w:b w:val="0"/>
                <w:bCs/>
                <w:i/>
                <w:sz w:val="18"/>
                <w:szCs w:val="18"/>
              </w:rPr>
            </w:pPr>
          </w:p>
        </w:tc>
      </w:tr>
      <w:tr w:rsidR="00CF17C0" w:rsidRPr="00FA2379" w:rsidTr="00AB43F8">
        <w:trPr>
          <w:trHeight w:val="347"/>
          <w:jc w:val="center"/>
        </w:trPr>
        <w:tc>
          <w:tcPr>
            <w:tcW w:w="3291" w:type="dxa"/>
            <w:vMerge/>
            <w:vAlign w:val="center"/>
          </w:tcPr>
          <w:p w:rsidR="00CF17C0" w:rsidRPr="00FA2379" w:rsidRDefault="00CF17C0" w:rsidP="00941068">
            <w:pPr>
              <w:spacing w:after="0" w:line="240" w:lineRule="auto"/>
              <w:rPr>
                <w:rFonts w:ascii="Arial" w:hAnsi="Arial" w:cs="Arial"/>
                <w:sz w:val="18"/>
                <w:szCs w:val="18"/>
              </w:rPr>
            </w:pPr>
          </w:p>
        </w:tc>
        <w:tc>
          <w:tcPr>
            <w:tcW w:w="3515" w:type="dxa"/>
            <w:vAlign w:val="center"/>
          </w:tcPr>
          <w:p w:rsidR="00CF17C0" w:rsidRDefault="00CF17C0">
            <w:pPr>
              <w:spacing w:after="0" w:line="240" w:lineRule="auto"/>
              <w:rPr>
                <w:rStyle w:val="Strong"/>
                <w:rFonts w:ascii="Arial" w:hAnsi="Arial" w:cs="Arial"/>
                <w:b w:val="0"/>
                <w:bCs/>
                <w:i/>
                <w:sz w:val="18"/>
                <w:szCs w:val="18"/>
              </w:rPr>
            </w:pPr>
          </w:p>
          <w:p w:rsidR="00CF17C0" w:rsidRDefault="00CF17C0">
            <w:pPr>
              <w:spacing w:after="0" w:line="240" w:lineRule="auto"/>
              <w:rPr>
                <w:rStyle w:val="Strong"/>
                <w:rFonts w:ascii="Arial" w:hAnsi="Arial" w:cs="Arial"/>
                <w:b w:val="0"/>
                <w:bCs/>
                <w:i/>
                <w:sz w:val="18"/>
                <w:szCs w:val="18"/>
              </w:rPr>
            </w:pPr>
          </w:p>
          <w:p w:rsidR="00CF17C0" w:rsidRPr="00FA2379" w:rsidRDefault="00CF17C0">
            <w:pPr>
              <w:spacing w:after="0" w:line="240" w:lineRule="auto"/>
              <w:rPr>
                <w:rStyle w:val="Strong"/>
                <w:rFonts w:ascii="Arial" w:hAnsi="Arial" w:cs="Arial"/>
                <w:b w:val="0"/>
                <w:bCs/>
                <w:i/>
                <w:sz w:val="18"/>
                <w:szCs w:val="18"/>
              </w:rPr>
            </w:pPr>
          </w:p>
        </w:tc>
        <w:tc>
          <w:tcPr>
            <w:tcW w:w="3048" w:type="dxa"/>
            <w:vMerge/>
          </w:tcPr>
          <w:p w:rsidR="00CF17C0" w:rsidRDefault="00CF17C0">
            <w:pPr>
              <w:spacing w:after="0" w:line="240" w:lineRule="auto"/>
              <w:rPr>
                <w:rStyle w:val="Strong"/>
                <w:rFonts w:ascii="Arial" w:hAnsi="Arial" w:cs="Arial"/>
                <w:b w:val="0"/>
                <w:bCs/>
                <w:i/>
                <w:sz w:val="18"/>
                <w:szCs w:val="18"/>
              </w:rPr>
            </w:pPr>
          </w:p>
        </w:tc>
      </w:tr>
      <w:tr w:rsidR="00CF17C0" w:rsidRPr="00FA2379" w:rsidTr="00AB43F8">
        <w:trPr>
          <w:jc w:val="center"/>
        </w:trPr>
        <w:tc>
          <w:tcPr>
            <w:tcW w:w="3291" w:type="dxa"/>
            <w:vMerge w:val="restart"/>
          </w:tcPr>
          <w:p w:rsidR="00CF17C0" w:rsidRPr="00423819" w:rsidRDefault="00CF17C0" w:rsidP="00B12F42">
            <w:pPr>
              <w:pStyle w:val="ListParagraph"/>
              <w:spacing w:after="0" w:line="240" w:lineRule="auto"/>
              <w:ind w:left="0"/>
              <w:rPr>
                <w:rFonts w:ascii="Arial" w:hAnsi="Arial" w:cs="Arial"/>
                <w:b/>
                <w:color w:val="FF0000"/>
                <w:sz w:val="18"/>
                <w:szCs w:val="18"/>
              </w:rPr>
            </w:pPr>
            <w:r w:rsidRPr="00423819">
              <w:rPr>
                <w:rFonts w:ascii="Arial" w:hAnsi="Arial" w:cs="Arial"/>
                <w:b/>
                <w:i/>
                <w:color w:val="FF0000"/>
                <w:sz w:val="18"/>
                <w:szCs w:val="18"/>
              </w:rPr>
              <w:t>Servizi di accoglienza notturna</w:t>
            </w:r>
          </w:p>
        </w:tc>
        <w:tc>
          <w:tcPr>
            <w:tcW w:w="3515" w:type="dxa"/>
            <w:vAlign w:val="center"/>
          </w:tcPr>
          <w:p w:rsidR="00CF17C0" w:rsidRPr="00941068" w:rsidRDefault="00CF17C0">
            <w:pPr>
              <w:spacing w:after="0" w:line="240" w:lineRule="auto"/>
              <w:rPr>
                <w:rStyle w:val="Strong"/>
                <w:rFonts w:ascii="Arial" w:hAnsi="Arial" w:cs="Arial"/>
                <w:b w:val="0"/>
                <w:bCs/>
                <w:i/>
                <w:sz w:val="18"/>
                <w:szCs w:val="18"/>
              </w:rPr>
            </w:pPr>
            <w:r>
              <w:rPr>
                <w:rStyle w:val="Strong"/>
                <w:rFonts w:ascii="Arial" w:hAnsi="Arial" w:cs="Arial"/>
                <w:b w:val="0"/>
                <w:bCs/>
                <w:i/>
                <w:sz w:val="18"/>
                <w:szCs w:val="18"/>
              </w:rPr>
              <w:t>Definire l’indicatore</w:t>
            </w:r>
          </w:p>
        </w:tc>
        <w:tc>
          <w:tcPr>
            <w:tcW w:w="3048" w:type="dxa"/>
            <w:vMerge w:val="restart"/>
          </w:tcPr>
          <w:p w:rsidR="00CF17C0" w:rsidRDefault="00CF17C0">
            <w:pPr>
              <w:spacing w:after="0" w:line="240" w:lineRule="auto"/>
              <w:rPr>
                <w:rStyle w:val="Strong"/>
                <w:rFonts w:ascii="Arial" w:hAnsi="Arial" w:cs="Arial"/>
                <w:b w:val="0"/>
                <w:bCs/>
                <w:i/>
                <w:sz w:val="18"/>
                <w:szCs w:val="18"/>
              </w:rPr>
            </w:pPr>
          </w:p>
        </w:tc>
      </w:tr>
      <w:tr w:rsidR="00CF17C0" w:rsidRPr="00FA2379" w:rsidTr="00AB43F8">
        <w:trPr>
          <w:jc w:val="center"/>
        </w:trPr>
        <w:tc>
          <w:tcPr>
            <w:tcW w:w="3291" w:type="dxa"/>
            <w:vMerge/>
            <w:vAlign w:val="center"/>
          </w:tcPr>
          <w:p w:rsidR="00CF17C0" w:rsidRPr="00DB62A4" w:rsidRDefault="00CF17C0" w:rsidP="00941068">
            <w:pPr>
              <w:spacing w:after="0" w:line="240" w:lineRule="auto"/>
              <w:rPr>
                <w:rFonts w:ascii="Arial" w:hAnsi="Arial" w:cs="Arial"/>
                <w:sz w:val="18"/>
                <w:szCs w:val="18"/>
              </w:rPr>
            </w:pPr>
          </w:p>
        </w:tc>
        <w:tc>
          <w:tcPr>
            <w:tcW w:w="3515" w:type="dxa"/>
            <w:vAlign w:val="center"/>
          </w:tcPr>
          <w:p w:rsidR="00CF17C0" w:rsidRDefault="00CF17C0">
            <w:pPr>
              <w:spacing w:after="0" w:line="240" w:lineRule="auto"/>
              <w:rPr>
                <w:rStyle w:val="Strong"/>
                <w:rFonts w:ascii="Arial" w:hAnsi="Arial" w:cs="Arial"/>
                <w:b w:val="0"/>
                <w:bCs/>
                <w:sz w:val="18"/>
                <w:szCs w:val="18"/>
              </w:rPr>
            </w:pPr>
          </w:p>
          <w:p w:rsidR="00CF17C0" w:rsidRDefault="00CF17C0">
            <w:pPr>
              <w:spacing w:after="0" w:line="240" w:lineRule="auto"/>
              <w:rPr>
                <w:rStyle w:val="Strong"/>
                <w:rFonts w:ascii="Arial" w:hAnsi="Arial" w:cs="Arial"/>
                <w:b w:val="0"/>
                <w:bCs/>
                <w:sz w:val="18"/>
                <w:szCs w:val="18"/>
              </w:rPr>
            </w:pPr>
          </w:p>
          <w:p w:rsidR="00CF17C0" w:rsidRPr="00FA2379" w:rsidRDefault="00CF17C0">
            <w:pPr>
              <w:spacing w:after="0" w:line="240" w:lineRule="auto"/>
              <w:rPr>
                <w:rStyle w:val="Strong"/>
                <w:rFonts w:ascii="Arial" w:hAnsi="Arial" w:cs="Arial"/>
                <w:b w:val="0"/>
                <w:bCs/>
                <w:sz w:val="18"/>
                <w:szCs w:val="18"/>
              </w:rPr>
            </w:pPr>
          </w:p>
        </w:tc>
        <w:tc>
          <w:tcPr>
            <w:tcW w:w="3048" w:type="dxa"/>
            <w:vMerge/>
          </w:tcPr>
          <w:p w:rsidR="00CF17C0" w:rsidRDefault="00CF17C0">
            <w:pPr>
              <w:spacing w:after="0" w:line="240" w:lineRule="auto"/>
              <w:rPr>
                <w:rStyle w:val="Strong"/>
                <w:rFonts w:ascii="Arial" w:hAnsi="Arial" w:cs="Arial"/>
                <w:b w:val="0"/>
                <w:bCs/>
                <w:sz w:val="18"/>
                <w:szCs w:val="18"/>
              </w:rPr>
            </w:pPr>
          </w:p>
        </w:tc>
      </w:tr>
      <w:tr w:rsidR="00CF17C0" w:rsidRPr="00FA2379" w:rsidTr="00AB43F8">
        <w:trPr>
          <w:jc w:val="center"/>
        </w:trPr>
        <w:tc>
          <w:tcPr>
            <w:tcW w:w="3291" w:type="dxa"/>
            <w:vMerge w:val="restart"/>
          </w:tcPr>
          <w:p w:rsidR="00CF17C0" w:rsidRPr="00423819" w:rsidRDefault="00CF17C0" w:rsidP="00B12F42">
            <w:pPr>
              <w:pStyle w:val="ListParagraph"/>
              <w:spacing w:after="0" w:line="240" w:lineRule="auto"/>
              <w:ind w:left="0"/>
              <w:rPr>
                <w:rFonts w:ascii="Arial" w:hAnsi="Arial" w:cs="Arial"/>
                <w:b/>
                <w:color w:val="FF0000"/>
                <w:sz w:val="18"/>
                <w:szCs w:val="18"/>
              </w:rPr>
            </w:pPr>
            <w:r w:rsidRPr="00423819">
              <w:rPr>
                <w:rFonts w:ascii="Arial" w:hAnsi="Arial" w:cs="Arial"/>
                <w:b/>
                <w:i/>
                <w:color w:val="FF0000"/>
                <w:sz w:val="18"/>
                <w:szCs w:val="18"/>
              </w:rPr>
              <w:t>Servizi di accoglienza diurna</w:t>
            </w:r>
          </w:p>
        </w:tc>
        <w:tc>
          <w:tcPr>
            <w:tcW w:w="3515" w:type="dxa"/>
            <w:vAlign w:val="center"/>
          </w:tcPr>
          <w:p w:rsidR="00CF17C0" w:rsidRPr="00941068" w:rsidRDefault="00CF17C0">
            <w:pPr>
              <w:spacing w:after="0" w:line="240" w:lineRule="auto"/>
              <w:rPr>
                <w:rStyle w:val="Strong"/>
                <w:rFonts w:ascii="Arial" w:hAnsi="Arial" w:cs="Arial"/>
                <w:b w:val="0"/>
                <w:bCs/>
                <w:i/>
                <w:sz w:val="18"/>
                <w:szCs w:val="18"/>
              </w:rPr>
            </w:pPr>
            <w:r>
              <w:rPr>
                <w:rStyle w:val="Strong"/>
                <w:rFonts w:ascii="Arial" w:hAnsi="Arial" w:cs="Arial"/>
                <w:b w:val="0"/>
                <w:bCs/>
                <w:i/>
                <w:sz w:val="18"/>
                <w:szCs w:val="18"/>
              </w:rPr>
              <w:t>Definire l’indicatore</w:t>
            </w:r>
          </w:p>
        </w:tc>
        <w:tc>
          <w:tcPr>
            <w:tcW w:w="3048" w:type="dxa"/>
            <w:vMerge w:val="restart"/>
          </w:tcPr>
          <w:p w:rsidR="00CF17C0" w:rsidRDefault="00CF17C0">
            <w:pPr>
              <w:spacing w:after="0" w:line="240" w:lineRule="auto"/>
              <w:rPr>
                <w:rStyle w:val="Strong"/>
                <w:rFonts w:ascii="Arial" w:hAnsi="Arial" w:cs="Arial"/>
                <w:b w:val="0"/>
                <w:bCs/>
                <w:i/>
                <w:sz w:val="18"/>
                <w:szCs w:val="18"/>
              </w:rPr>
            </w:pPr>
          </w:p>
        </w:tc>
      </w:tr>
      <w:tr w:rsidR="00CF17C0" w:rsidRPr="00FA2379" w:rsidTr="00AB43F8">
        <w:trPr>
          <w:jc w:val="center"/>
        </w:trPr>
        <w:tc>
          <w:tcPr>
            <w:tcW w:w="3291" w:type="dxa"/>
            <w:vMerge/>
            <w:vAlign w:val="center"/>
          </w:tcPr>
          <w:p w:rsidR="00CF17C0" w:rsidRPr="00DB62A4" w:rsidRDefault="00CF17C0" w:rsidP="00941068">
            <w:pPr>
              <w:spacing w:after="0" w:line="240" w:lineRule="auto"/>
              <w:rPr>
                <w:rFonts w:ascii="Arial" w:hAnsi="Arial" w:cs="Arial"/>
                <w:sz w:val="18"/>
                <w:szCs w:val="18"/>
              </w:rPr>
            </w:pPr>
          </w:p>
        </w:tc>
        <w:tc>
          <w:tcPr>
            <w:tcW w:w="3515" w:type="dxa"/>
            <w:vAlign w:val="center"/>
          </w:tcPr>
          <w:p w:rsidR="00CF17C0" w:rsidRDefault="00CF17C0">
            <w:pPr>
              <w:spacing w:after="0" w:line="240" w:lineRule="auto"/>
              <w:rPr>
                <w:rStyle w:val="Strong"/>
                <w:rFonts w:ascii="Arial" w:hAnsi="Arial" w:cs="Arial"/>
                <w:b w:val="0"/>
                <w:bCs/>
                <w:sz w:val="18"/>
                <w:szCs w:val="18"/>
              </w:rPr>
            </w:pPr>
          </w:p>
          <w:p w:rsidR="00CF17C0" w:rsidRDefault="00CF17C0">
            <w:pPr>
              <w:spacing w:after="0" w:line="240" w:lineRule="auto"/>
              <w:rPr>
                <w:rStyle w:val="Strong"/>
                <w:rFonts w:ascii="Arial" w:hAnsi="Arial" w:cs="Arial"/>
                <w:b w:val="0"/>
                <w:bCs/>
                <w:sz w:val="18"/>
                <w:szCs w:val="18"/>
              </w:rPr>
            </w:pPr>
          </w:p>
          <w:p w:rsidR="00CF17C0" w:rsidRPr="00FA2379" w:rsidRDefault="00CF17C0">
            <w:pPr>
              <w:spacing w:after="0" w:line="240" w:lineRule="auto"/>
              <w:rPr>
                <w:rStyle w:val="Strong"/>
                <w:rFonts w:ascii="Arial" w:hAnsi="Arial" w:cs="Arial"/>
                <w:b w:val="0"/>
                <w:bCs/>
                <w:sz w:val="18"/>
                <w:szCs w:val="18"/>
              </w:rPr>
            </w:pPr>
          </w:p>
        </w:tc>
        <w:tc>
          <w:tcPr>
            <w:tcW w:w="3048" w:type="dxa"/>
            <w:vMerge/>
          </w:tcPr>
          <w:p w:rsidR="00CF17C0" w:rsidRDefault="00CF17C0">
            <w:pPr>
              <w:spacing w:after="0" w:line="240" w:lineRule="auto"/>
              <w:rPr>
                <w:rStyle w:val="Strong"/>
                <w:rFonts w:ascii="Arial" w:hAnsi="Arial" w:cs="Arial"/>
                <w:b w:val="0"/>
                <w:bCs/>
                <w:sz w:val="18"/>
                <w:szCs w:val="18"/>
              </w:rPr>
            </w:pPr>
          </w:p>
        </w:tc>
      </w:tr>
      <w:tr w:rsidR="00CF17C0" w:rsidRPr="00FA2379" w:rsidTr="00AB43F8">
        <w:trPr>
          <w:jc w:val="center"/>
        </w:trPr>
        <w:tc>
          <w:tcPr>
            <w:tcW w:w="3291" w:type="dxa"/>
            <w:vMerge w:val="restart"/>
          </w:tcPr>
          <w:p w:rsidR="00CF17C0" w:rsidRPr="00423819" w:rsidRDefault="00CF17C0" w:rsidP="00B12F42">
            <w:pPr>
              <w:pStyle w:val="ListParagraph"/>
              <w:spacing w:after="0" w:line="240" w:lineRule="auto"/>
              <w:ind w:left="0"/>
              <w:rPr>
                <w:rFonts w:ascii="Arial" w:hAnsi="Arial" w:cs="Arial"/>
                <w:b/>
                <w:color w:val="FF0000"/>
                <w:sz w:val="18"/>
                <w:szCs w:val="18"/>
              </w:rPr>
            </w:pPr>
            <w:r w:rsidRPr="00423819">
              <w:rPr>
                <w:rFonts w:ascii="Arial" w:hAnsi="Arial" w:cs="Arial"/>
                <w:b/>
                <w:i/>
                <w:color w:val="FF0000"/>
                <w:sz w:val="18"/>
                <w:szCs w:val="18"/>
              </w:rPr>
              <w:t>Servizi di segretariato sociale</w:t>
            </w:r>
          </w:p>
        </w:tc>
        <w:tc>
          <w:tcPr>
            <w:tcW w:w="3515" w:type="dxa"/>
            <w:vAlign w:val="center"/>
          </w:tcPr>
          <w:p w:rsidR="00CF17C0" w:rsidRPr="00941068" w:rsidRDefault="00CF17C0" w:rsidP="00B12F42">
            <w:pPr>
              <w:spacing w:after="0" w:line="240" w:lineRule="auto"/>
              <w:rPr>
                <w:rStyle w:val="Strong"/>
                <w:rFonts w:ascii="Arial" w:hAnsi="Arial" w:cs="Arial"/>
                <w:b w:val="0"/>
                <w:bCs/>
                <w:i/>
                <w:sz w:val="18"/>
                <w:szCs w:val="18"/>
              </w:rPr>
            </w:pPr>
            <w:r>
              <w:rPr>
                <w:rStyle w:val="Strong"/>
                <w:rFonts w:ascii="Arial" w:hAnsi="Arial" w:cs="Arial"/>
                <w:b w:val="0"/>
                <w:bCs/>
                <w:i/>
                <w:sz w:val="18"/>
                <w:szCs w:val="18"/>
              </w:rPr>
              <w:t>Definire l’indicatore</w:t>
            </w:r>
          </w:p>
        </w:tc>
        <w:tc>
          <w:tcPr>
            <w:tcW w:w="3048" w:type="dxa"/>
            <w:vMerge w:val="restart"/>
          </w:tcPr>
          <w:p w:rsidR="00CF17C0" w:rsidRDefault="00CF17C0" w:rsidP="00B12F42">
            <w:pPr>
              <w:spacing w:after="0" w:line="240" w:lineRule="auto"/>
              <w:rPr>
                <w:rStyle w:val="Strong"/>
                <w:rFonts w:ascii="Arial" w:hAnsi="Arial" w:cs="Arial"/>
                <w:b w:val="0"/>
                <w:bCs/>
                <w:i/>
                <w:sz w:val="18"/>
                <w:szCs w:val="18"/>
              </w:rPr>
            </w:pPr>
          </w:p>
        </w:tc>
      </w:tr>
      <w:tr w:rsidR="00CF17C0" w:rsidRPr="00FA2379" w:rsidTr="00AB43F8">
        <w:trPr>
          <w:jc w:val="center"/>
        </w:trPr>
        <w:tc>
          <w:tcPr>
            <w:tcW w:w="3291" w:type="dxa"/>
            <w:vMerge/>
            <w:vAlign w:val="center"/>
          </w:tcPr>
          <w:p w:rsidR="00CF17C0" w:rsidRPr="00DB62A4" w:rsidRDefault="00CF17C0" w:rsidP="00B12F42">
            <w:pPr>
              <w:spacing w:after="0" w:line="240" w:lineRule="auto"/>
              <w:rPr>
                <w:rFonts w:ascii="Arial" w:hAnsi="Arial" w:cs="Arial"/>
                <w:sz w:val="18"/>
                <w:szCs w:val="18"/>
              </w:rPr>
            </w:pPr>
          </w:p>
        </w:tc>
        <w:tc>
          <w:tcPr>
            <w:tcW w:w="3515" w:type="dxa"/>
            <w:vAlign w:val="center"/>
          </w:tcPr>
          <w:p w:rsidR="00CF17C0" w:rsidRDefault="00CF17C0" w:rsidP="00B12F42">
            <w:pPr>
              <w:spacing w:after="0" w:line="240" w:lineRule="auto"/>
              <w:rPr>
                <w:rStyle w:val="Strong"/>
                <w:rFonts w:ascii="Arial" w:hAnsi="Arial" w:cs="Arial"/>
                <w:b w:val="0"/>
                <w:bCs/>
                <w:sz w:val="18"/>
                <w:szCs w:val="18"/>
              </w:rPr>
            </w:pPr>
          </w:p>
          <w:p w:rsidR="00CF17C0" w:rsidRDefault="00CF17C0" w:rsidP="00B12F42">
            <w:pPr>
              <w:spacing w:after="0" w:line="240" w:lineRule="auto"/>
              <w:rPr>
                <w:rStyle w:val="Strong"/>
                <w:rFonts w:ascii="Arial" w:hAnsi="Arial" w:cs="Arial"/>
                <w:b w:val="0"/>
                <w:bCs/>
                <w:sz w:val="18"/>
                <w:szCs w:val="18"/>
              </w:rPr>
            </w:pPr>
          </w:p>
          <w:p w:rsidR="00CF17C0" w:rsidRPr="00FA2379" w:rsidRDefault="00CF17C0" w:rsidP="00B12F42">
            <w:pPr>
              <w:spacing w:after="0" w:line="240" w:lineRule="auto"/>
              <w:rPr>
                <w:rStyle w:val="Strong"/>
                <w:rFonts w:ascii="Arial" w:hAnsi="Arial" w:cs="Arial"/>
                <w:b w:val="0"/>
                <w:bCs/>
                <w:sz w:val="18"/>
                <w:szCs w:val="18"/>
              </w:rPr>
            </w:pPr>
          </w:p>
        </w:tc>
        <w:tc>
          <w:tcPr>
            <w:tcW w:w="3048" w:type="dxa"/>
            <w:vMerge/>
          </w:tcPr>
          <w:p w:rsidR="00CF17C0" w:rsidRDefault="00CF17C0" w:rsidP="00B12F42">
            <w:pPr>
              <w:spacing w:after="0" w:line="240" w:lineRule="auto"/>
              <w:rPr>
                <w:rStyle w:val="Strong"/>
                <w:rFonts w:ascii="Arial" w:hAnsi="Arial" w:cs="Arial"/>
                <w:b w:val="0"/>
                <w:bCs/>
                <w:sz w:val="18"/>
                <w:szCs w:val="18"/>
              </w:rPr>
            </w:pPr>
          </w:p>
        </w:tc>
      </w:tr>
      <w:tr w:rsidR="00CF17C0" w:rsidRPr="00FA2379" w:rsidTr="001D3250">
        <w:trPr>
          <w:trHeight w:val="210"/>
          <w:jc w:val="center"/>
        </w:trPr>
        <w:tc>
          <w:tcPr>
            <w:tcW w:w="3291" w:type="dxa"/>
            <w:vMerge w:val="restart"/>
          </w:tcPr>
          <w:p w:rsidR="00CF17C0" w:rsidRPr="00423819" w:rsidRDefault="00CF17C0" w:rsidP="00E25671">
            <w:pPr>
              <w:pStyle w:val="ListParagraph"/>
              <w:spacing w:after="0" w:line="240" w:lineRule="auto"/>
              <w:ind w:left="0"/>
              <w:rPr>
                <w:rFonts w:ascii="Arial" w:hAnsi="Arial" w:cs="Arial"/>
                <w:b/>
                <w:color w:val="FF0000"/>
                <w:sz w:val="18"/>
                <w:szCs w:val="18"/>
              </w:rPr>
            </w:pPr>
            <w:r>
              <w:rPr>
                <w:rFonts w:ascii="Arial" w:hAnsi="Arial" w:cs="Arial"/>
                <w:b/>
                <w:i/>
                <w:color w:val="FF0000"/>
                <w:sz w:val="18"/>
                <w:szCs w:val="18"/>
              </w:rPr>
              <w:t>Altri servizi (specificare)</w:t>
            </w:r>
          </w:p>
        </w:tc>
        <w:tc>
          <w:tcPr>
            <w:tcW w:w="3515" w:type="dxa"/>
            <w:vAlign w:val="center"/>
          </w:tcPr>
          <w:p w:rsidR="00CF17C0" w:rsidRPr="00941068" w:rsidRDefault="00CF17C0" w:rsidP="00E25671">
            <w:pPr>
              <w:spacing w:after="0" w:line="240" w:lineRule="auto"/>
              <w:rPr>
                <w:rStyle w:val="Strong"/>
                <w:rFonts w:ascii="Arial" w:hAnsi="Arial" w:cs="Arial"/>
                <w:b w:val="0"/>
                <w:bCs/>
                <w:i/>
                <w:sz w:val="18"/>
                <w:szCs w:val="18"/>
              </w:rPr>
            </w:pPr>
            <w:r>
              <w:rPr>
                <w:rStyle w:val="Strong"/>
                <w:rFonts w:ascii="Arial" w:hAnsi="Arial" w:cs="Arial"/>
                <w:b w:val="0"/>
                <w:bCs/>
                <w:i/>
                <w:sz w:val="18"/>
                <w:szCs w:val="18"/>
              </w:rPr>
              <w:t>Definire l’indicatore</w:t>
            </w:r>
          </w:p>
        </w:tc>
        <w:tc>
          <w:tcPr>
            <w:tcW w:w="3048" w:type="dxa"/>
            <w:vMerge w:val="restart"/>
          </w:tcPr>
          <w:p w:rsidR="00CF17C0" w:rsidRDefault="00CF17C0" w:rsidP="00E25671">
            <w:pPr>
              <w:spacing w:after="0" w:line="240" w:lineRule="auto"/>
              <w:rPr>
                <w:rStyle w:val="Strong"/>
                <w:rFonts w:ascii="Arial" w:hAnsi="Arial" w:cs="Arial"/>
                <w:b w:val="0"/>
                <w:bCs/>
                <w:i/>
                <w:sz w:val="18"/>
                <w:szCs w:val="18"/>
              </w:rPr>
            </w:pPr>
          </w:p>
        </w:tc>
      </w:tr>
      <w:tr w:rsidR="00CF17C0" w:rsidRPr="00FA2379" w:rsidTr="001D3250">
        <w:trPr>
          <w:trHeight w:val="210"/>
          <w:jc w:val="center"/>
        </w:trPr>
        <w:tc>
          <w:tcPr>
            <w:tcW w:w="3291" w:type="dxa"/>
            <w:vMerge/>
          </w:tcPr>
          <w:p w:rsidR="00CF17C0" w:rsidRDefault="00CF17C0" w:rsidP="00E25671">
            <w:pPr>
              <w:pStyle w:val="ListParagraph"/>
              <w:spacing w:after="0" w:line="240" w:lineRule="auto"/>
              <w:ind w:left="0"/>
              <w:rPr>
                <w:rFonts w:ascii="Arial" w:hAnsi="Arial" w:cs="Arial"/>
                <w:b/>
                <w:i/>
                <w:color w:val="FF0000"/>
                <w:sz w:val="18"/>
                <w:szCs w:val="18"/>
              </w:rPr>
            </w:pPr>
          </w:p>
        </w:tc>
        <w:tc>
          <w:tcPr>
            <w:tcW w:w="3515" w:type="dxa"/>
            <w:vAlign w:val="center"/>
          </w:tcPr>
          <w:p w:rsidR="00CF17C0" w:rsidRDefault="00CF17C0" w:rsidP="00E25671">
            <w:pPr>
              <w:spacing w:after="0" w:line="240" w:lineRule="auto"/>
              <w:rPr>
                <w:rStyle w:val="Strong"/>
                <w:rFonts w:ascii="Arial" w:hAnsi="Arial" w:cs="Arial"/>
                <w:b w:val="0"/>
                <w:bCs/>
                <w:i/>
                <w:sz w:val="18"/>
                <w:szCs w:val="18"/>
              </w:rPr>
            </w:pPr>
          </w:p>
          <w:p w:rsidR="00CF17C0" w:rsidRDefault="00CF17C0" w:rsidP="00E25671">
            <w:pPr>
              <w:spacing w:after="0" w:line="240" w:lineRule="auto"/>
              <w:rPr>
                <w:rStyle w:val="Strong"/>
                <w:rFonts w:ascii="Arial" w:hAnsi="Arial" w:cs="Arial"/>
                <w:b w:val="0"/>
                <w:bCs/>
                <w:i/>
                <w:sz w:val="18"/>
                <w:szCs w:val="18"/>
              </w:rPr>
            </w:pPr>
          </w:p>
        </w:tc>
        <w:tc>
          <w:tcPr>
            <w:tcW w:w="3048" w:type="dxa"/>
            <w:vMerge/>
          </w:tcPr>
          <w:p w:rsidR="00CF17C0" w:rsidRDefault="00CF17C0" w:rsidP="00E25671">
            <w:pPr>
              <w:spacing w:after="0" w:line="240" w:lineRule="auto"/>
              <w:rPr>
                <w:rStyle w:val="Strong"/>
                <w:rFonts w:ascii="Arial" w:hAnsi="Arial" w:cs="Arial"/>
                <w:b w:val="0"/>
                <w:bCs/>
                <w:i/>
                <w:sz w:val="18"/>
                <w:szCs w:val="18"/>
              </w:rPr>
            </w:pPr>
          </w:p>
        </w:tc>
      </w:tr>
    </w:tbl>
    <w:p w:rsidR="00CF17C0" w:rsidRDefault="00CF17C0" w:rsidP="00A93396">
      <w:pPr>
        <w:spacing w:after="0" w:line="240" w:lineRule="auto"/>
        <w:jc w:val="both"/>
        <w:rPr>
          <w:rFonts w:ascii="Arial" w:hAnsi="Arial" w:cs="Arial"/>
          <w:b/>
        </w:rPr>
      </w:pPr>
    </w:p>
    <w:p w:rsidR="00CF17C0" w:rsidRDefault="00CF17C0" w:rsidP="00A93396">
      <w:pPr>
        <w:spacing w:after="0" w:line="240" w:lineRule="auto"/>
        <w:jc w:val="both"/>
        <w:rPr>
          <w:rFonts w:ascii="Arial" w:hAnsi="Arial" w:cs="Arial"/>
          <w:b/>
        </w:rPr>
      </w:pPr>
    </w:p>
    <w:p w:rsidR="00CF17C0" w:rsidRPr="00F46304" w:rsidRDefault="00CF17C0" w:rsidP="00A93396">
      <w:pPr>
        <w:spacing w:after="0" w:line="240" w:lineRule="auto"/>
        <w:jc w:val="both"/>
        <w:rPr>
          <w:rFonts w:ascii="Arial" w:hAnsi="Arial" w:cs="Arial"/>
          <w:b/>
          <w:i/>
          <w:color w:val="FF0000"/>
        </w:rPr>
      </w:pPr>
      <w:r>
        <w:rPr>
          <w:rFonts w:ascii="Arial" w:hAnsi="Arial" w:cs="Arial"/>
          <w:b/>
        </w:rPr>
        <w:t>5</w:t>
      </w:r>
      <w:r w:rsidRPr="00DB62A4">
        <w:rPr>
          <w:rFonts w:ascii="Arial" w:hAnsi="Arial" w:cs="Arial"/>
          <w:b/>
        </w:rPr>
        <w:t>.</w:t>
      </w:r>
      <w:r>
        <w:rPr>
          <w:rFonts w:ascii="Arial" w:hAnsi="Arial" w:cs="Arial"/>
          <w:b/>
        </w:rPr>
        <w:t xml:space="preserve">3 e 5.4 </w:t>
      </w:r>
      <w:r w:rsidRPr="00DB62A4">
        <w:rPr>
          <w:rFonts w:ascii="Arial" w:hAnsi="Arial" w:cs="Arial"/>
          <w:b/>
        </w:rPr>
        <w:t xml:space="preserve"> </w:t>
      </w:r>
      <w:r>
        <w:rPr>
          <w:rFonts w:ascii="Arial" w:hAnsi="Arial" w:cs="Arial"/>
          <w:b/>
        </w:rPr>
        <w:t xml:space="preserve">Indicatori di output e di risultato relativi all’acquisto di beni materiali finanziato dal </w:t>
      </w:r>
      <w:r w:rsidRPr="00F46304">
        <w:rPr>
          <w:rFonts w:ascii="Arial" w:hAnsi="Arial" w:cs="Arial"/>
          <w:b/>
          <w:color w:val="FF0000"/>
        </w:rPr>
        <w:t>PO I FEAD</w:t>
      </w:r>
    </w:p>
    <w:p w:rsidR="00CF17C0" w:rsidRDefault="00CF17C0" w:rsidP="00565D8D">
      <w:pPr>
        <w:jc w:val="both"/>
        <w:rPr>
          <w:rFonts w:ascii="Arial" w:hAnsi="Arial" w:cs="Arial"/>
          <w:i/>
        </w:rPr>
      </w:pPr>
      <w:r w:rsidRPr="00F46304">
        <w:rPr>
          <w:rFonts w:ascii="Arial" w:hAnsi="Arial" w:cs="Arial"/>
          <w:i/>
        </w:rPr>
        <w:t xml:space="preserve">Indicare i principali </w:t>
      </w:r>
      <w:r w:rsidRPr="00F46304">
        <w:rPr>
          <w:rFonts w:ascii="Arial" w:hAnsi="Arial" w:cs="Arial"/>
          <w:i/>
          <w:color w:val="FF0000"/>
        </w:rPr>
        <w:t xml:space="preserve">output </w:t>
      </w:r>
      <w:r w:rsidRPr="00F46304">
        <w:rPr>
          <w:rFonts w:ascii="Arial" w:hAnsi="Arial" w:cs="Arial"/>
          <w:i/>
        </w:rPr>
        <w:t>con riferimento agli interventi di distribuzione materiale che si intendono supportare (valorizzare gli indicatori indicati* se pertinenti, in coerenza con quanto</w:t>
      </w:r>
      <w:r>
        <w:rPr>
          <w:rFonts w:ascii="Arial" w:hAnsi="Arial" w:cs="Arial"/>
          <w:i/>
        </w:rPr>
        <w:t xml:space="preserve"> indicato nel piano finanzi</w:t>
      </w:r>
      <w:r w:rsidRPr="00F46304">
        <w:rPr>
          <w:rFonts w:ascii="Arial" w:hAnsi="Arial" w:cs="Arial"/>
          <w:i/>
        </w:rPr>
        <w:t>ario)</w:t>
      </w:r>
      <w:r>
        <w:rPr>
          <w:rFonts w:ascii="Arial" w:hAnsi="Arial" w:cs="Arial"/>
          <w:i/>
        </w:rPr>
        <w:t xml:space="preserve">. </w:t>
      </w:r>
    </w:p>
    <w:p w:rsidR="00CF17C0" w:rsidRPr="00F46304" w:rsidRDefault="00CF17C0" w:rsidP="00565D8D">
      <w:pPr>
        <w:jc w:val="both"/>
      </w:pPr>
      <w:r w:rsidRPr="00F46304">
        <w:rPr>
          <w:rFonts w:ascii="Arial" w:hAnsi="Arial" w:cs="Arial"/>
          <w:i/>
          <w:color w:val="FF0000"/>
        </w:rPr>
        <w:t>Quantificare il numero di beneficiari</w:t>
      </w:r>
      <w:r w:rsidRPr="00F46304">
        <w:rPr>
          <w:rFonts w:ascii="Arial" w:hAnsi="Arial" w:cs="Arial"/>
          <w:i/>
        </w:rPr>
        <w:t xml:space="preserve"> degli interventi di distribuzione materiale che si intendono supportare (valorizzare gli indicatori indicati, se pertinenti ed eventualmente definirne di più specifici con riferimento al tipo di intervento o alle caratteristiche dei beneficiari)</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1"/>
        <w:gridCol w:w="3515"/>
        <w:gridCol w:w="3048"/>
      </w:tblGrid>
      <w:tr w:rsidR="00CF17C0" w:rsidRPr="00FA2379" w:rsidTr="00B12F42">
        <w:trPr>
          <w:trHeight w:val="1500"/>
          <w:jc w:val="center"/>
        </w:trPr>
        <w:tc>
          <w:tcPr>
            <w:tcW w:w="3291" w:type="dxa"/>
          </w:tcPr>
          <w:p w:rsidR="00CF17C0" w:rsidRPr="00941068" w:rsidRDefault="00CF17C0" w:rsidP="00B12F42">
            <w:pPr>
              <w:spacing w:after="0" w:line="240" w:lineRule="auto"/>
              <w:jc w:val="center"/>
              <w:rPr>
                <w:rStyle w:val="Strong"/>
                <w:rFonts w:ascii="Arial" w:hAnsi="Arial" w:cs="Arial"/>
                <w:bCs/>
                <w:sz w:val="20"/>
                <w:szCs w:val="20"/>
              </w:rPr>
            </w:pPr>
            <w:r>
              <w:rPr>
                <w:rStyle w:val="Strong"/>
                <w:rFonts w:ascii="Arial" w:hAnsi="Arial" w:cs="Arial"/>
                <w:bCs/>
                <w:sz w:val="20"/>
                <w:szCs w:val="20"/>
              </w:rPr>
              <w:t>Categorie di intervento/servizi</w:t>
            </w:r>
          </w:p>
          <w:p w:rsidR="00CF17C0" w:rsidRPr="00941068" w:rsidRDefault="00CF17C0" w:rsidP="00B12F42">
            <w:pPr>
              <w:spacing w:after="0" w:line="240" w:lineRule="auto"/>
              <w:jc w:val="center"/>
              <w:rPr>
                <w:rStyle w:val="Strong"/>
                <w:rFonts w:ascii="Arial" w:hAnsi="Arial" w:cs="Arial"/>
                <w:bCs/>
                <w:i/>
                <w:sz w:val="20"/>
                <w:szCs w:val="20"/>
              </w:rPr>
            </w:pPr>
          </w:p>
        </w:tc>
        <w:tc>
          <w:tcPr>
            <w:tcW w:w="3515" w:type="dxa"/>
          </w:tcPr>
          <w:p w:rsidR="00CF17C0" w:rsidRPr="00AB43F8" w:rsidRDefault="00CF17C0" w:rsidP="00B12F42">
            <w:pPr>
              <w:spacing w:after="0" w:line="240" w:lineRule="auto"/>
              <w:jc w:val="center"/>
              <w:rPr>
                <w:rStyle w:val="Strong"/>
                <w:rFonts w:ascii="Arial" w:hAnsi="Arial" w:cs="Arial"/>
                <w:bCs/>
                <w:i/>
                <w:sz w:val="20"/>
                <w:szCs w:val="20"/>
              </w:rPr>
            </w:pPr>
            <w:r w:rsidRPr="00AB43F8">
              <w:rPr>
                <w:rStyle w:val="Strong"/>
                <w:rFonts w:ascii="Arial" w:hAnsi="Arial" w:cs="Arial"/>
                <w:bCs/>
                <w:i/>
                <w:sz w:val="20"/>
                <w:szCs w:val="20"/>
              </w:rPr>
              <w:t>Output</w:t>
            </w:r>
          </w:p>
          <w:p w:rsidR="00CF17C0" w:rsidRPr="00AB43F8" w:rsidRDefault="00CF17C0" w:rsidP="00B12F42">
            <w:pPr>
              <w:spacing w:after="0" w:line="240" w:lineRule="auto"/>
              <w:jc w:val="center"/>
              <w:rPr>
                <w:rFonts w:ascii="Arial" w:hAnsi="Arial" w:cs="Arial"/>
                <w:i/>
                <w:sz w:val="20"/>
                <w:szCs w:val="20"/>
              </w:rPr>
            </w:pPr>
            <w:r w:rsidRPr="00AB43F8">
              <w:rPr>
                <w:rFonts w:ascii="Arial" w:hAnsi="Arial" w:cs="Arial"/>
                <w:i/>
                <w:sz w:val="20"/>
                <w:szCs w:val="20"/>
              </w:rPr>
              <w:t>(</w:t>
            </w:r>
            <w:r>
              <w:rPr>
                <w:rFonts w:ascii="Arial" w:hAnsi="Arial" w:cs="Arial"/>
                <w:i/>
                <w:sz w:val="20"/>
                <w:szCs w:val="20"/>
              </w:rPr>
              <w:t>Indicare</w:t>
            </w:r>
            <w:r w:rsidRPr="00AB43F8">
              <w:rPr>
                <w:rFonts w:ascii="Arial" w:hAnsi="Arial" w:cs="Arial"/>
                <w:i/>
                <w:sz w:val="20"/>
                <w:szCs w:val="20"/>
              </w:rPr>
              <w:t xml:space="preserve"> gli output che si intendono realizzare attraverso il finanziamento di cui al presente Avviso, </w:t>
            </w:r>
            <w:r w:rsidRPr="00F46304">
              <w:rPr>
                <w:rFonts w:ascii="Arial" w:hAnsi="Arial" w:cs="Arial"/>
                <w:b/>
                <w:i/>
                <w:sz w:val="20"/>
                <w:szCs w:val="20"/>
              </w:rPr>
              <w:t>escludendo quelli attribuibili all’utilizzo di altre fonti finanziarie</w:t>
            </w:r>
            <w:r w:rsidRPr="00AB43F8">
              <w:rPr>
                <w:rFonts w:ascii="Arial" w:hAnsi="Arial" w:cs="Arial"/>
                <w:i/>
                <w:sz w:val="20"/>
                <w:szCs w:val="20"/>
              </w:rPr>
              <w:t xml:space="preserve">) </w:t>
            </w:r>
          </w:p>
          <w:p w:rsidR="00CF17C0" w:rsidRPr="00AB43F8" w:rsidRDefault="00CF17C0" w:rsidP="00B12F42">
            <w:pPr>
              <w:spacing w:after="0" w:line="240" w:lineRule="auto"/>
              <w:jc w:val="center"/>
              <w:rPr>
                <w:rFonts w:ascii="Arial" w:hAnsi="Arial" w:cs="Arial"/>
                <w:i/>
                <w:sz w:val="20"/>
                <w:szCs w:val="20"/>
              </w:rPr>
            </w:pPr>
          </w:p>
          <w:p w:rsidR="00CF17C0" w:rsidRDefault="00CF17C0" w:rsidP="00B12F42">
            <w:pPr>
              <w:spacing w:after="0" w:line="240" w:lineRule="auto"/>
              <w:jc w:val="center"/>
              <w:rPr>
                <w:rStyle w:val="Strong"/>
                <w:rFonts w:ascii="Arial" w:hAnsi="Arial" w:cs="Arial"/>
                <w:b w:val="0"/>
                <w:bCs/>
                <w:i/>
                <w:sz w:val="20"/>
                <w:szCs w:val="20"/>
              </w:rPr>
            </w:pPr>
            <w:r>
              <w:rPr>
                <w:rStyle w:val="Strong"/>
                <w:rFonts w:ascii="Arial" w:hAnsi="Arial" w:cs="Arial"/>
                <w:b w:val="0"/>
                <w:bCs/>
                <w:i/>
                <w:sz w:val="20"/>
                <w:szCs w:val="20"/>
              </w:rPr>
              <w:t xml:space="preserve">--&gt; </w:t>
            </w:r>
            <w:r w:rsidRPr="00B12F42">
              <w:rPr>
                <w:rStyle w:val="Strong"/>
                <w:rFonts w:ascii="Arial" w:hAnsi="Arial" w:cs="Arial"/>
                <w:b w:val="0"/>
                <w:bCs/>
                <w:i/>
                <w:sz w:val="20"/>
                <w:szCs w:val="20"/>
              </w:rPr>
              <w:t xml:space="preserve"> </w:t>
            </w:r>
          </w:p>
          <w:p w:rsidR="00CF17C0" w:rsidRPr="00B12F42" w:rsidRDefault="00CF17C0" w:rsidP="00B12F42">
            <w:pPr>
              <w:spacing w:after="0" w:line="240" w:lineRule="auto"/>
              <w:jc w:val="center"/>
              <w:rPr>
                <w:rStyle w:val="Strong"/>
                <w:rFonts w:ascii="Arial" w:hAnsi="Arial" w:cs="Arial"/>
                <w:bCs/>
                <w:i/>
                <w:sz w:val="20"/>
                <w:szCs w:val="20"/>
              </w:rPr>
            </w:pPr>
            <w:r w:rsidRPr="00F46304">
              <w:rPr>
                <w:rStyle w:val="Strong"/>
                <w:rFonts w:ascii="Arial" w:hAnsi="Arial" w:cs="Arial"/>
                <w:b w:val="0"/>
                <w:bCs/>
                <w:i/>
                <w:sz w:val="18"/>
                <w:szCs w:val="18"/>
              </w:rPr>
              <w:t xml:space="preserve">stima </w:t>
            </w:r>
            <w:r>
              <w:rPr>
                <w:rStyle w:val="Strong"/>
                <w:rFonts w:ascii="Arial" w:hAnsi="Arial" w:cs="Arial"/>
                <w:b w:val="0"/>
                <w:bCs/>
                <w:i/>
                <w:sz w:val="18"/>
                <w:szCs w:val="18"/>
              </w:rPr>
              <w:t xml:space="preserve">o numero </w:t>
            </w:r>
            <w:r w:rsidRPr="00F46304">
              <w:rPr>
                <w:rStyle w:val="Strong"/>
                <w:rFonts w:ascii="Arial" w:hAnsi="Arial" w:cs="Arial"/>
                <w:b w:val="0"/>
                <w:bCs/>
                <w:i/>
                <w:sz w:val="18"/>
                <w:szCs w:val="18"/>
              </w:rPr>
              <w:t xml:space="preserve">della </w:t>
            </w:r>
            <w:r w:rsidRPr="000115DC">
              <w:rPr>
                <w:rStyle w:val="Strong"/>
                <w:rFonts w:ascii="Arial" w:hAnsi="Arial" w:cs="Arial"/>
                <w:b w:val="0"/>
                <w:bCs/>
                <w:i/>
                <w:sz w:val="18"/>
                <w:szCs w:val="18"/>
                <w:u w:val="single"/>
              </w:rPr>
              <w:t>quantità di beni</w:t>
            </w:r>
            <w:r w:rsidRPr="00F46304">
              <w:rPr>
                <w:rStyle w:val="Strong"/>
                <w:rFonts w:ascii="Arial" w:hAnsi="Arial" w:cs="Arial"/>
                <w:b w:val="0"/>
                <w:bCs/>
                <w:i/>
                <w:sz w:val="18"/>
                <w:szCs w:val="18"/>
              </w:rPr>
              <w:t xml:space="preserve"> distribuiti a persone senza dimora grazie al finanziamento richiesto con riferimento alle categorie di seguito indicate.</w:t>
            </w:r>
          </w:p>
        </w:tc>
        <w:tc>
          <w:tcPr>
            <w:tcW w:w="3048" w:type="dxa"/>
          </w:tcPr>
          <w:p w:rsidR="00CF17C0" w:rsidRPr="000E4DB2" w:rsidRDefault="00CF17C0" w:rsidP="00B12F42">
            <w:pPr>
              <w:spacing w:after="0" w:line="240" w:lineRule="auto"/>
              <w:jc w:val="center"/>
              <w:rPr>
                <w:rStyle w:val="Strong"/>
                <w:rFonts w:ascii="Arial" w:hAnsi="Arial" w:cs="Arial"/>
                <w:bCs/>
                <w:i/>
                <w:sz w:val="20"/>
                <w:szCs w:val="20"/>
              </w:rPr>
            </w:pPr>
            <w:r w:rsidRPr="000E4DB2">
              <w:rPr>
                <w:rStyle w:val="Strong"/>
                <w:rFonts w:ascii="Arial" w:hAnsi="Arial" w:cs="Arial"/>
                <w:bCs/>
                <w:i/>
                <w:sz w:val="20"/>
                <w:szCs w:val="20"/>
              </w:rPr>
              <w:t>Risultati</w:t>
            </w:r>
          </w:p>
          <w:p w:rsidR="00CF17C0" w:rsidRPr="00B12F42" w:rsidRDefault="00CF17C0" w:rsidP="00B12F42">
            <w:pPr>
              <w:spacing w:after="0" w:line="240" w:lineRule="auto"/>
              <w:jc w:val="center"/>
              <w:rPr>
                <w:rFonts w:ascii="Arial" w:hAnsi="Arial" w:cs="Arial"/>
                <w:b/>
                <w:i/>
                <w:sz w:val="20"/>
                <w:szCs w:val="20"/>
              </w:rPr>
            </w:pPr>
            <w:r w:rsidRPr="00941068">
              <w:rPr>
                <w:rFonts w:ascii="Arial" w:hAnsi="Arial" w:cs="Arial"/>
                <w:i/>
                <w:sz w:val="20"/>
                <w:szCs w:val="20"/>
              </w:rPr>
              <w:t>(</w:t>
            </w:r>
            <w:r>
              <w:rPr>
                <w:rFonts w:ascii="Arial" w:hAnsi="Arial" w:cs="Arial"/>
                <w:i/>
                <w:sz w:val="20"/>
                <w:szCs w:val="20"/>
              </w:rPr>
              <w:t>Quantificare</w:t>
            </w:r>
            <w:r w:rsidRPr="00941068">
              <w:rPr>
                <w:rFonts w:ascii="Arial" w:hAnsi="Arial" w:cs="Arial"/>
                <w:i/>
                <w:sz w:val="20"/>
                <w:szCs w:val="20"/>
              </w:rPr>
              <w:t xml:space="preserve"> </w:t>
            </w:r>
            <w:r>
              <w:rPr>
                <w:rFonts w:ascii="Arial" w:hAnsi="Arial" w:cs="Arial"/>
                <w:i/>
                <w:sz w:val="20"/>
                <w:szCs w:val="20"/>
              </w:rPr>
              <w:t>i risultati</w:t>
            </w:r>
            <w:r w:rsidRPr="00941068">
              <w:rPr>
                <w:rFonts w:ascii="Arial" w:hAnsi="Arial" w:cs="Arial"/>
                <w:i/>
                <w:sz w:val="20"/>
                <w:szCs w:val="20"/>
              </w:rPr>
              <w:t xml:space="preserve"> che si intendono </w:t>
            </w:r>
            <w:r>
              <w:rPr>
                <w:rFonts w:ascii="Arial" w:hAnsi="Arial" w:cs="Arial"/>
                <w:i/>
                <w:sz w:val="20"/>
                <w:szCs w:val="20"/>
              </w:rPr>
              <w:t>realizzare</w:t>
            </w:r>
            <w:r w:rsidRPr="00941068">
              <w:rPr>
                <w:rFonts w:ascii="Arial" w:hAnsi="Arial" w:cs="Arial"/>
                <w:i/>
                <w:sz w:val="20"/>
                <w:szCs w:val="20"/>
              </w:rPr>
              <w:t xml:space="preserve"> attraverso il finanziamento di cui al presente </w:t>
            </w:r>
            <w:r>
              <w:rPr>
                <w:rFonts w:ascii="Arial" w:hAnsi="Arial" w:cs="Arial"/>
                <w:i/>
                <w:sz w:val="20"/>
                <w:szCs w:val="20"/>
              </w:rPr>
              <w:t>Avviso</w:t>
            </w:r>
            <w:r w:rsidRPr="00941068">
              <w:rPr>
                <w:rFonts w:ascii="Arial" w:hAnsi="Arial" w:cs="Arial"/>
                <w:i/>
                <w:sz w:val="20"/>
                <w:szCs w:val="20"/>
              </w:rPr>
              <w:t xml:space="preserve">, </w:t>
            </w:r>
            <w:r w:rsidRPr="00B12F42">
              <w:rPr>
                <w:rFonts w:ascii="Arial" w:hAnsi="Arial" w:cs="Arial"/>
                <w:b/>
                <w:i/>
                <w:sz w:val="20"/>
                <w:szCs w:val="20"/>
              </w:rPr>
              <w:t>escludendo quelli attribuibili all’utilizzo di altre fonti finanziarie)</w:t>
            </w:r>
          </w:p>
          <w:p w:rsidR="00CF17C0" w:rsidRPr="00AB43F8" w:rsidRDefault="00CF17C0" w:rsidP="00B12F42">
            <w:pPr>
              <w:spacing w:after="0" w:line="240" w:lineRule="auto"/>
              <w:jc w:val="center"/>
              <w:rPr>
                <w:rStyle w:val="Strong"/>
                <w:rFonts w:ascii="Arial" w:hAnsi="Arial" w:cs="Arial"/>
                <w:bCs/>
                <w:i/>
                <w:sz w:val="20"/>
                <w:szCs w:val="20"/>
              </w:rPr>
            </w:pPr>
          </w:p>
          <w:p w:rsidR="00CF17C0" w:rsidRPr="00AB43F8" w:rsidRDefault="00CF17C0" w:rsidP="00B12F42">
            <w:pPr>
              <w:spacing w:after="0" w:line="240" w:lineRule="auto"/>
              <w:jc w:val="center"/>
              <w:rPr>
                <w:rStyle w:val="Strong"/>
                <w:rFonts w:ascii="Arial" w:hAnsi="Arial" w:cs="Arial"/>
                <w:b w:val="0"/>
                <w:bCs/>
                <w:i/>
                <w:sz w:val="20"/>
                <w:szCs w:val="20"/>
              </w:rPr>
            </w:pPr>
            <w:r>
              <w:rPr>
                <w:rStyle w:val="Strong"/>
                <w:rFonts w:ascii="Arial" w:hAnsi="Arial" w:cs="Arial"/>
                <w:b w:val="0"/>
                <w:bCs/>
                <w:i/>
                <w:sz w:val="20"/>
                <w:szCs w:val="20"/>
              </w:rPr>
              <w:t>--&gt;</w:t>
            </w:r>
          </w:p>
          <w:p w:rsidR="00CF17C0" w:rsidRPr="00F46304" w:rsidRDefault="00CF17C0" w:rsidP="00D21337">
            <w:pPr>
              <w:spacing w:after="0" w:line="240" w:lineRule="auto"/>
              <w:jc w:val="both"/>
              <w:rPr>
                <w:rStyle w:val="Strong"/>
                <w:rFonts w:ascii="Arial" w:hAnsi="Arial" w:cs="Arial"/>
                <w:b w:val="0"/>
                <w:bCs/>
                <w:sz w:val="18"/>
                <w:szCs w:val="18"/>
              </w:rPr>
            </w:pPr>
            <w:r w:rsidRPr="00F46304">
              <w:rPr>
                <w:rStyle w:val="Strong"/>
                <w:rFonts w:ascii="Arial" w:hAnsi="Arial" w:cs="Arial"/>
                <w:b w:val="0"/>
                <w:bCs/>
                <w:i/>
                <w:sz w:val="18"/>
                <w:szCs w:val="18"/>
              </w:rPr>
              <w:t xml:space="preserve">Es. 1) </w:t>
            </w:r>
            <w:r w:rsidRPr="000115DC">
              <w:rPr>
                <w:rStyle w:val="Strong"/>
                <w:rFonts w:ascii="Arial" w:hAnsi="Arial" w:cs="Arial"/>
                <w:b w:val="0"/>
                <w:bCs/>
                <w:i/>
                <w:sz w:val="18"/>
                <w:szCs w:val="18"/>
                <w:u w:val="single"/>
              </w:rPr>
              <w:t>n. totale di persone beneficiarie</w:t>
            </w:r>
            <w:r w:rsidRPr="00F46304">
              <w:rPr>
                <w:rStyle w:val="Strong"/>
                <w:rFonts w:ascii="Arial" w:hAnsi="Arial" w:cs="Arial"/>
                <w:b w:val="0"/>
                <w:bCs/>
                <w:i/>
                <w:sz w:val="18"/>
                <w:szCs w:val="18"/>
              </w:rPr>
              <w:t xml:space="preserve"> degli interventi</w:t>
            </w:r>
            <w:r>
              <w:rPr>
                <w:rStyle w:val="Strong"/>
                <w:rFonts w:ascii="Arial" w:hAnsi="Arial" w:cs="Arial"/>
                <w:b w:val="0"/>
                <w:i/>
                <w:sz w:val="18"/>
                <w:szCs w:val="18"/>
              </w:rPr>
              <w:t xml:space="preserve">; </w:t>
            </w:r>
            <w:r w:rsidRPr="00F46304">
              <w:rPr>
                <w:rStyle w:val="Strong"/>
                <w:rFonts w:ascii="Arial" w:hAnsi="Arial" w:cs="Arial"/>
                <w:b w:val="0"/>
                <w:i/>
                <w:sz w:val="18"/>
                <w:szCs w:val="18"/>
              </w:rPr>
              <w:t>2) altri indicatori quali ad es</w:t>
            </w:r>
            <w:r>
              <w:rPr>
                <w:rStyle w:val="Strong"/>
                <w:rFonts w:ascii="Arial" w:hAnsi="Arial" w:cs="Arial"/>
                <w:b w:val="0"/>
                <w:i/>
                <w:sz w:val="18"/>
                <w:szCs w:val="18"/>
              </w:rPr>
              <w:t>.</w:t>
            </w:r>
            <w:r w:rsidRPr="00F46304">
              <w:rPr>
                <w:rStyle w:val="Strong"/>
                <w:rFonts w:ascii="Arial" w:hAnsi="Arial" w:cs="Arial"/>
                <w:b w:val="0"/>
                <w:i/>
                <w:sz w:val="18"/>
                <w:szCs w:val="18"/>
              </w:rPr>
              <w:t xml:space="preserve"> donne </w:t>
            </w:r>
            <w:r w:rsidRPr="00F46304">
              <w:rPr>
                <w:rStyle w:val="Strong"/>
                <w:rFonts w:ascii="Arial" w:hAnsi="Arial" w:cs="Arial"/>
                <w:b w:val="0"/>
                <w:bCs/>
                <w:i/>
                <w:sz w:val="18"/>
                <w:szCs w:val="18"/>
              </w:rPr>
              <w:t>senza dimora beneficiarie degli interventi)</w:t>
            </w:r>
          </w:p>
        </w:tc>
      </w:tr>
      <w:tr w:rsidR="00CF17C0" w:rsidRPr="00FA2379" w:rsidTr="00F46304">
        <w:trPr>
          <w:trHeight w:val="284"/>
          <w:jc w:val="center"/>
        </w:trPr>
        <w:tc>
          <w:tcPr>
            <w:tcW w:w="3291" w:type="dxa"/>
            <w:vMerge w:val="restart"/>
            <w:vAlign w:val="center"/>
          </w:tcPr>
          <w:p w:rsidR="00CF17C0" w:rsidRPr="00B12F42" w:rsidRDefault="00CF17C0" w:rsidP="00C67FF7">
            <w:pPr>
              <w:spacing w:after="0" w:line="240" w:lineRule="auto"/>
              <w:rPr>
                <w:rFonts w:ascii="Arial" w:hAnsi="Arial" w:cs="Arial"/>
                <w:i/>
                <w:color w:val="FF0000"/>
                <w:sz w:val="20"/>
                <w:szCs w:val="20"/>
              </w:rPr>
            </w:pPr>
            <w:r w:rsidRPr="00B12F42">
              <w:rPr>
                <w:rStyle w:val="Strong"/>
                <w:rFonts w:ascii="Arial" w:hAnsi="Arial" w:cs="Arial"/>
                <w:bCs/>
                <w:i/>
                <w:color w:val="FF0000"/>
                <w:sz w:val="18"/>
                <w:szCs w:val="18"/>
              </w:rPr>
              <w:t>Interventi a bassa soglia per la soddisfazione di bisogni immediati: la distribuzione di beni di prima necessità</w:t>
            </w:r>
            <w:r w:rsidRPr="00B12F42">
              <w:rPr>
                <w:rFonts w:ascii="Arial" w:hAnsi="Arial" w:cs="Arial"/>
                <w:i/>
                <w:color w:val="FF0000"/>
                <w:sz w:val="20"/>
                <w:szCs w:val="20"/>
              </w:rPr>
              <w:t xml:space="preserve"> </w:t>
            </w:r>
          </w:p>
        </w:tc>
        <w:tc>
          <w:tcPr>
            <w:tcW w:w="3515" w:type="dxa"/>
          </w:tcPr>
          <w:p w:rsidR="00CF17C0" w:rsidRPr="00D427DA" w:rsidRDefault="00CF17C0" w:rsidP="00F46304">
            <w:pPr>
              <w:pStyle w:val="ListParagraph"/>
              <w:numPr>
                <w:ilvl w:val="0"/>
                <w:numId w:val="6"/>
              </w:numPr>
              <w:spacing w:after="0" w:line="240" w:lineRule="auto"/>
              <w:rPr>
                <w:rStyle w:val="Strong"/>
                <w:rFonts w:cs="Arial"/>
                <w:bCs/>
              </w:rPr>
            </w:pPr>
            <w:r w:rsidRPr="00D427DA">
              <w:rPr>
                <w:rStyle w:val="Strong"/>
                <w:rFonts w:ascii="Arial" w:hAnsi="Arial" w:cs="Arial"/>
                <w:b w:val="0"/>
                <w:bCs/>
                <w:i/>
                <w:sz w:val="18"/>
                <w:szCs w:val="18"/>
              </w:rPr>
              <w:t>Indumenti (cappotti, calzature ecc.):</w:t>
            </w:r>
          </w:p>
        </w:tc>
        <w:tc>
          <w:tcPr>
            <w:tcW w:w="3048" w:type="dxa"/>
          </w:tcPr>
          <w:p w:rsidR="00CF17C0" w:rsidRDefault="00CF17C0" w:rsidP="00F46304">
            <w:pPr>
              <w:pStyle w:val="ListParagraph"/>
              <w:spacing w:after="0" w:line="240" w:lineRule="auto"/>
              <w:ind w:left="360"/>
              <w:rPr>
                <w:rStyle w:val="Strong"/>
                <w:rFonts w:ascii="Arial" w:hAnsi="Arial" w:cs="Arial"/>
                <w:b w:val="0"/>
                <w:bCs/>
                <w:i/>
                <w:sz w:val="18"/>
                <w:szCs w:val="18"/>
              </w:rPr>
            </w:pPr>
          </w:p>
        </w:tc>
      </w:tr>
      <w:tr w:rsidR="00CF17C0" w:rsidRPr="00FA2379" w:rsidTr="00F46304">
        <w:trPr>
          <w:trHeight w:val="347"/>
          <w:jc w:val="center"/>
        </w:trPr>
        <w:tc>
          <w:tcPr>
            <w:tcW w:w="3291" w:type="dxa"/>
            <w:vMerge/>
            <w:vAlign w:val="center"/>
          </w:tcPr>
          <w:p w:rsidR="00CF17C0" w:rsidRPr="00941068" w:rsidRDefault="00CF17C0" w:rsidP="00B12F42">
            <w:pPr>
              <w:spacing w:after="0" w:line="240" w:lineRule="auto"/>
              <w:jc w:val="center"/>
              <w:rPr>
                <w:rFonts w:ascii="Arial" w:hAnsi="Arial" w:cs="Arial"/>
                <w:i/>
                <w:sz w:val="20"/>
                <w:szCs w:val="20"/>
              </w:rPr>
            </w:pPr>
          </w:p>
        </w:tc>
        <w:tc>
          <w:tcPr>
            <w:tcW w:w="3515" w:type="dxa"/>
          </w:tcPr>
          <w:p w:rsidR="00CF17C0" w:rsidRPr="00D427DA" w:rsidRDefault="00CF17C0" w:rsidP="00F46304">
            <w:pPr>
              <w:pStyle w:val="ListParagraph"/>
              <w:numPr>
                <w:ilvl w:val="0"/>
                <w:numId w:val="6"/>
              </w:numPr>
              <w:spacing w:after="0" w:line="240" w:lineRule="auto"/>
              <w:rPr>
                <w:rStyle w:val="Strong"/>
                <w:rFonts w:ascii="Arial" w:hAnsi="Arial" w:cs="Arial"/>
                <w:b w:val="0"/>
                <w:bCs/>
                <w:i/>
                <w:sz w:val="18"/>
                <w:szCs w:val="18"/>
              </w:rPr>
            </w:pPr>
            <w:r w:rsidRPr="00D427DA">
              <w:rPr>
                <w:rStyle w:val="Strong"/>
                <w:rFonts w:ascii="Arial" w:hAnsi="Arial" w:cs="Arial"/>
                <w:b w:val="0"/>
                <w:bCs/>
                <w:i/>
                <w:sz w:val="18"/>
                <w:szCs w:val="18"/>
              </w:rPr>
              <w:t>Prodotti per l’igiene personale (kit per pronto soccorso, saponi, spazzolini da denti, rasoi monouso ecc.):</w:t>
            </w:r>
          </w:p>
        </w:tc>
        <w:tc>
          <w:tcPr>
            <w:tcW w:w="3048" w:type="dxa"/>
          </w:tcPr>
          <w:p w:rsidR="00CF17C0" w:rsidRDefault="00CF17C0" w:rsidP="00F46304">
            <w:pPr>
              <w:spacing w:after="0" w:line="240" w:lineRule="auto"/>
              <w:rPr>
                <w:rFonts w:ascii="Arial" w:hAnsi="Arial" w:cs="Arial"/>
                <w:i/>
                <w:sz w:val="20"/>
                <w:szCs w:val="20"/>
              </w:rPr>
            </w:pPr>
          </w:p>
        </w:tc>
      </w:tr>
      <w:tr w:rsidR="00CF17C0" w:rsidRPr="00FA2379" w:rsidTr="00F46304">
        <w:trPr>
          <w:trHeight w:val="346"/>
          <w:jc w:val="center"/>
        </w:trPr>
        <w:tc>
          <w:tcPr>
            <w:tcW w:w="3291" w:type="dxa"/>
            <w:vMerge/>
            <w:vAlign w:val="center"/>
          </w:tcPr>
          <w:p w:rsidR="00CF17C0" w:rsidRPr="00941068" w:rsidRDefault="00CF17C0" w:rsidP="00B12F42">
            <w:pPr>
              <w:spacing w:after="0" w:line="240" w:lineRule="auto"/>
              <w:jc w:val="center"/>
              <w:rPr>
                <w:rFonts w:ascii="Arial" w:hAnsi="Arial" w:cs="Arial"/>
                <w:i/>
                <w:sz w:val="20"/>
                <w:szCs w:val="20"/>
              </w:rPr>
            </w:pPr>
          </w:p>
        </w:tc>
        <w:tc>
          <w:tcPr>
            <w:tcW w:w="3515" w:type="dxa"/>
          </w:tcPr>
          <w:p w:rsidR="00CF17C0" w:rsidRPr="00D427DA" w:rsidRDefault="00CF17C0" w:rsidP="00F46304">
            <w:pPr>
              <w:pStyle w:val="ListParagraph"/>
              <w:numPr>
                <w:ilvl w:val="0"/>
                <w:numId w:val="6"/>
              </w:numPr>
              <w:spacing w:after="0" w:line="240" w:lineRule="auto"/>
              <w:rPr>
                <w:rStyle w:val="Strong"/>
                <w:rFonts w:ascii="Arial" w:hAnsi="Arial" w:cs="Arial"/>
                <w:b w:val="0"/>
                <w:bCs/>
                <w:i/>
                <w:sz w:val="18"/>
                <w:szCs w:val="18"/>
              </w:rPr>
            </w:pPr>
            <w:r>
              <w:rPr>
                <w:rStyle w:val="Strong"/>
                <w:rFonts w:ascii="Arial" w:hAnsi="Arial" w:cs="Arial"/>
                <w:b w:val="0"/>
                <w:bCs/>
                <w:i/>
                <w:sz w:val="18"/>
                <w:szCs w:val="18"/>
              </w:rPr>
              <w:t>kit emergenza (sacchi a pelo, coperte)</w:t>
            </w:r>
          </w:p>
        </w:tc>
        <w:tc>
          <w:tcPr>
            <w:tcW w:w="3048" w:type="dxa"/>
          </w:tcPr>
          <w:p w:rsidR="00CF17C0" w:rsidRDefault="00CF17C0" w:rsidP="00F46304">
            <w:pPr>
              <w:spacing w:after="0" w:line="240" w:lineRule="auto"/>
              <w:rPr>
                <w:rFonts w:ascii="Arial" w:hAnsi="Arial" w:cs="Arial"/>
                <w:i/>
                <w:sz w:val="20"/>
                <w:szCs w:val="20"/>
              </w:rPr>
            </w:pPr>
          </w:p>
        </w:tc>
      </w:tr>
      <w:tr w:rsidR="00CF17C0" w:rsidRPr="00FA2379" w:rsidTr="00F46304">
        <w:trPr>
          <w:trHeight w:val="894"/>
          <w:jc w:val="center"/>
        </w:trPr>
        <w:tc>
          <w:tcPr>
            <w:tcW w:w="3291" w:type="dxa"/>
            <w:vMerge/>
            <w:vAlign w:val="center"/>
          </w:tcPr>
          <w:p w:rsidR="00CF17C0" w:rsidRPr="00941068" w:rsidRDefault="00CF17C0" w:rsidP="00B12F42">
            <w:pPr>
              <w:spacing w:after="0" w:line="240" w:lineRule="auto"/>
              <w:jc w:val="center"/>
              <w:rPr>
                <w:rFonts w:ascii="Arial" w:hAnsi="Arial" w:cs="Arial"/>
                <w:i/>
                <w:sz w:val="20"/>
                <w:szCs w:val="20"/>
              </w:rPr>
            </w:pPr>
          </w:p>
        </w:tc>
        <w:tc>
          <w:tcPr>
            <w:tcW w:w="3515" w:type="dxa"/>
          </w:tcPr>
          <w:p w:rsidR="00CF17C0" w:rsidRPr="00D427DA" w:rsidRDefault="00CF17C0" w:rsidP="00C67FF7">
            <w:pPr>
              <w:pStyle w:val="ListParagraph"/>
              <w:numPr>
                <w:ilvl w:val="0"/>
                <w:numId w:val="6"/>
              </w:numPr>
              <w:spacing w:after="0" w:line="240" w:lineRule="auto"/>
              <w:ind w:left="714" w:hanging="357"/>
              <w:rPr>
                <w:rFonts w:ascii="Arial" w:hAnsi="Arial" w:cs="Arial"/>
                <w:i/>
                <w:sz w:val="18"/>
                <w:szCs w:val="18"/>
              </w:rPr>
            </w:pPr>
            <w:r w:rsidRPr="00D427DA">
              <w:rPr>
                <w:rStyle w:val="Strong"/>
                <w:rFonts w:ascii="Arial" w:hAnsi="Arial" w:cs="Arial"/>
                <w:b w:val="0"/>
                <w:bCs/>
                <w:i/>
                <w:sz w:val="18"/>
                <w:szCs w:val="18"/>
              </w:rPr>
              <w:t>Altri materiali essenziali (specificare)</w:t>
            </w:r>
          </w:p>
        </w:tc>
        <w:tc>
          <w:tcPr>
            <w:tcW w:w="3048" w:type="dxa"/>
          </w:tcPr>
          <w:p w:rsidR="00CF17C0" w:rsidRPr="00F46304" w:rsidRDefault="00CF17C0" w:rsidP="00C67FF7">
            <w:pPr>
              <w:spacing w:after="0" w:line="240" w:lineRule="auto"/>
              <w:ind w:firstLine="708"/>
              <w:rPr>
                <w:rFonts w:ascii="Arial" w:hAnsi="Arial" w:cs="Arial"/>
                <w:sz w:val="20"/>
                <w:szCs w:val="20"/>
              </w:rPr>
            </w:pPr>
          </w:p>
        </w:tc>
      </w:tr>
      <w:tr w:rsidR="00CF17C0" w:rsidRPr="00FA2379" w:rsidTr="00F46304">
        <w:trPr>
          <w:trHeight w:val="179"/>
          <w:jc w:val="center"/>
        </w:trPr>
        <w:tc>
          <w:tcPr>
            <w:tcW w:w="3291" w:type="dxa"/>
            <w:vMerge w:val="restart"/>
            <w:vAlign w:val="center"/>
          </w:tcPr>
          <w:p w:rsidR="00CF17C0" w:rsidRPr="00B12F42" w:rsidRDefault="00CF17C0" w:rsidP="00B12F42">
            <w:pPr>
              <w:spacing w:after="0" w:line="240" w:lineRule="auto"/>
              <w:rPr>
                <w:rFonts w:ascii="Arial" w:hAnsi="Arial" w:cs="Arial"/>
                <w:i/>
                <w:color w:val="FF0000"/>
                <w:sz w:val="18"/>
                <w:szCs w:val="18"/>
              </w:rPr>
            </w:pPr>
            <w:r w:rsidRPr="00B12F42">
              <w:rPr>
                <w:rStyle w:val="Strong"/>
                <w:rFonts w:ascii="Arial" w:hAnsi="Arial" w:cs="Arial"/>
                <w:bCs/>
                <w:i/>
                <w:color w:val="FF0000"/>
                <w:sz w:val="18"/>
                <w:szCs w:val="18"/>
              </w:rPr>
              <w:t>Distribuzione di altri beni materiali nell’ambito di progetti di accompagnamento all’autonomia</w:t>
            </w:r>
          </w:p>
        </w:tc>
        <w:tc>
          <w:tcPr>
            <w:tcW w:w="3515" w:type="dxa"/>
          </w:tcPr>
          <w:p w:rsidR="00CF17C0" w:rsidRPr="00D427DA" w:rsidRDefault="00CF17C0" w:rsidP="00F46304">
            <w:pPr>
              <w:pStyle w:val="ListParagraph"/>
              <w:numPr>
                <w:ilvl w:val="0"/>
                <w:numId w:val="7"/>
              </w:numPr>
              <w:spacing w:after="0" w:line="240" w:lineRule="auto"/>
              <w:rPr>
                <w:rStyle w:val="Strong"/>
                <w:rFonts w:ascii="Arial" w:hAnsi="Arial" w:cs="Arial"/>
                <w:b w:val="0"/>
                <w:bCs/>
                <w:i/>
                <w:sz w:val="18"/>
                <w:szCs w:val="18"/>
              </w:rPr>
            </w:pPr>
            <w:r w:rsidRPr="00D427DA">
              <w:rPr>
                <w:rStyle w:val="Strong"/>
                <w:rFonts w:ascii="Arial" w:hAnsi="Arial" w:cs="Arial"/>
                <w:b w:val="0"/>
                <w:bCs/>
                <w:i/>
                <w:sz w:val="18"/>
                <w:szCs w:val="18"/>
              </w:rPr>
              <w:t>Indumenti (cappotti, calzature ecc.)</w:t>
            </w:r>
          </w:p>
        </w:tc>
        <w:tc>
          <w:tcPr>
            <w:tcW w:w="3048" w:type="dxa"/>
          </w:tcPr>
          <w:p w:rsidR="00CF17C0" w:rsidRDefault="00CF17C0" w:rsidP="00F46304">
            <w:pPr>
              <w:spacing w:after="0" w:line="240" w:lineRule="auto"/>
              <w:rPr>
                <w:rStyle w:val="Strong"/>
                <w:rFonts w:ascii="Arial" w:hAnsi="Arial" w:cs="Arial"/>
                <w:b w:val="0"/>
                <w:bCs/>
                <w:i/>
                <w:sz w:val="18"/>
                <w:szCs w:val="18"/>
              </w:rPr>
            </w:pPr>
          </w:p>
        </w:tc>
      </w:tr>
      <w:tr w:rsidR="00CF17C0" w:rsidRPr="00FA2379" w:rsidTr="00F46304">
        <w:trPr>
          <w:trHeight w:val="177"/>
          <w:jc w:val="center"/>
        </w:trPr>
        <w:tc>
          <w:tcPr>
            <w:tcW w:w="3291" w:type="dxa"/>
            <w:vMerge/>
            <w:vAlign w:val="center"/>
          </w:tcPr>
          <w:p w:rsidR="00CF17C0" w:rsidRPr="00B12F42" w:rsidRDefault="00CF17C0" w:rsidP="00B12F42">
            <w:pPr>
              <w:spacing w:after="0" w:line="240" w:lineRule="auto"/>
              <w:rPr>
                <w:rStyle w:val="Strong"/>
                <w:rFonts w:ascii="Arial" w:hAnsi="Arial" w:cs="Arial"/>
                <w:bCs/>
                <w:i/>
                <w:color w:val="FF0000"/>
                <w:sz w:val="18"/>
                <w:szCs w:val="18"/>
              </w:rPr>
            </w:pPr>
          </w:p>
        </w:tc>
        <w:tc>
          <w:tcPr>
            <w:tcW w:w="3515" w:type="dxa"/>
          </w:tcPr>
          <w:p w:rsidR="00CF17C0" w:rsidRPr="00D427DA" w:rsidRDefault="00CF17C0" w:rsidP="00F46304">
            <w:pPr>
              <w:pStyle w:val="ListParagraph"/>
              <w:numPr>
                <w:ilvl w:val="0"/>
                <w:numId w:val="7"/>
              </w:numPr>
              <w:spacing w:after="0" w:line="240" w:lineRule="auto"/>
              <w:rPr>
                <w:rStyle w:val="Strong"/>
                <w:rFonts w:ascii="Arial" w:hAnsi="Arial" w:cs="Arial"/>
                <w:b w:val="0"/>
                <w:bCs/>
                <w:i/>
                <w:sz w:val="18"/>
                <w:szCs w:val="18"/>
              </w:rPr>
            </w:pPr>
            <w:r w:rsidRPr="00D427DA">
              <w:rPr>
                <w:rStyle w:val="Strong"/>
                <w:rFonts w:ascii="Arial" w:hAnsi="Arial" w:cs="Arial"/>
                <w:b w:val="0"/>
                <w:bCs/>
                <w:i/>
                <w:sz w:val="18"/>
                <w:szCs w:val="18"/>
              </w:rPr>
              <w:t>Prodotti per l’igiene personale (kit per pronto soccorso, saponi, spazzolini da denti, rasoi monouso ecc.):</w:t>
            </w:r>
          </w:p>
        </w:tc>
        <w:tc>
          <w:tcPr>
            <w:tcW w:w="3048" w:type="dxa"/>
          </w:tcPr>
          <w:p w:rsidR="00CF17C0" w:rsidRDefault="00CF17C0" w:rsidP="00F46304">
            <w:pPr>
              <w:spacing w:after="0" w:line="240" w:lineRule="auto"/>
              <w:rPr>
                <w:rStyle w:val="Strong"/>
                <w:rFonts w:ascii="Arial" w:hAnsi="Arial" w:cs="Arial"/>
                <w:b w:val="0"/>
                <w:bCs/>
                <w:sz w:val="18"/>
                <w:szCs w:val="18"/>
              </w:rPr>
            </w:pPr>
          </w:p>
        </w:tc>
      </w:tr>
      <w:tr w:rsidR="00CF17C0" w:rsidRPr="00FA2379" w:rsidTr="00F46304">
        <w:trPr>
          <w:trHeight w:val="177"/>
          <w:jc w:val="center"/>
        </w:trPr>
        <w:tc>
          <w:tcPr>
            <w:tcW w:w="3291" w:type="dxa"/>
            <w:vMerge/>
            <w:vAlign w:val="center"/>
          </w:tcPr>
          <w:p w:rsidR="00CF17C0" w:rsidRPr="00B12F42" w:rsidRDefault="00CF17C0" w:rsidP="00B12F42">
            <w:pPr>
              <w:spacing w:after="0" w:line="240" w:lineRule="auto"/>
              <w:rPr>
                <w:rStyle w:val="Strong"/>
                <w:rFonts w:ascii="Arial" w:hAnsi="Arial" w:cs="Arial"/>
                <w:bCs/>
                <w:i/>
                <w:color w:val="FF0000"/>
                <w:sz w:val="18"/>
                <w:szCs w:val="18"/>
              </w:rPr>
            </w:pPr>
          </w:p>
        </w:tc>
        <w:tc>
          <w:tcPr>
            <w:tcW w:w="3515" w:type="dxa"/>
          </w:tcPr>
          <w:p w:rsidR="00CF17C0" w:rsidRPr="00F46304" w:rsidRDefault="00CF17C0" w:rsidP="00F46304">
            <w:pPr>
              <w:pStyle w:val="ListParagraph"/>
              <w:numPr>
                <w:ilvl w:val="0"/>
                <w:numId w:val="7"/>
              </w:numPr>
              <w:spacing w:after="0" w:line="240" w:lineRule="auto"/>
              <w:rPr>
                <w:rStyle w:val="Strong"/>
                <w:rFonts w:ascii="Arial" w:hAnsi="Arial" w:cs="Arial"/>
                <w:b w:val="0"/>
                <w:bCs/>
                <w:i/>
                <w:color w:val="000000"/>
                <w:sz w:val="18"/>
                <w:szCs w:val="18"/>
                <w:lang w:eastAsia="it-IT"/>
              </w:rPr>
            </w:pPr>
            <w:r w:rsidRPr="00F46304">
              <w:rPr>
                <w:rFonts w:ascii="Arial" w:hAnsi="Arial" w:cs="Arial"/>
                <w:sz w:val="18"/>
                <w:szCs w:val="18"/>
                <w:lang w:eastAsia="it-IT"/>
              </w:rPr>
              <w:t>Attrezzature da cucina (padelle, pentole, posate ecc.):</w:t>
            </w:r>
          </w:p>
        </w:tc>
        <w:tc>
          <w:tcPr>
            <w:tcW w:w="3048" w:type="dxa"/>
          </w:tcPr>
          <w:p w:rsidR="00CF17C0" w:rsidRDefault="00CF17C0" w:rsidP="00F46304">
            <w:pPr>
              <w:spacing w:after="0" w:line="240" w:lineRule="auto"/>
              <w:rPr>
                <w:rStyle w:val="Strong"/>
                <w:rFonts w:ascii="Arial" w:hAnsi="Arial" w:cs="Arial"/>
                <w:b w:val="0"/>
                <w:bCs/>
                <w:i/>
                <w:sz w:val="18"/>
                <w:szCs w:val="18"/>
              </w:rPr>
            </w:pPr>
          </w:p>
        </w:tc>
      </w:tr>
      <w:tr w:rsidR="00CF17C0" w:rsidRPr="00FA2379" w:rsidTr="00F46304">
        <w:trPr>
          <w:trHeight w:val="177"/>
          <w:jc w:val="center"/>
        </w:trPr>
        <w:tc>
          <w:tcPr>
            <w:tcW w:w="3291" w:type="dxa"/>
            <w:vMerge/>
            <w:vAlign w:val="center"/>
          </w:tcPr>
          <w:p w:rsidR="00CF17C0" w:rsidRPr="00B12F42" w:rsidRDefault="00CF17C0" w:rsidP="00B12F42">
            <w:pPr>
              <w:spacing w:after="0" w:line="240" w:lineRule="auto"/>
              <w:rPr>
                <w:rStyle w:val="Strong"/>
                <w:rFonts w:ascii="Arial" w:hAnsi="Arial" w:cs="Arial"/>
                <w:bCs/>
                <w:i/>
                <w:color w:val="FF0000"/>
                <w:sz w:val="18"/>
                <w:szCs w:val="18"/>
              </w:rPr>
            </w:pPr>
          </w:p>
        </w:tc>
        <w:tc>
          <w:tcPr>
            <w:tcW w:w="3515" w:type="dxa"/>
          </w:tcPr>
          <w:p w:rsidR="00CF17C0" w:rsidRPr="00F46304" w:rsidRDefault="00CF17C0" w:rsidP="00F46304">
            <w:pPr>
              <w:pStyle w:val="ListParagraph"/>
              <w:numPr>
                <w:ilvl w:val="0"/>
                <w:numId w:val="7"/>
              </w:numPr>
              <w:spacing w:after="0" w:line="240" w:lineRule="auto"/>
              <w:ind w:left="714" w:hanging="357"/>
              <w:rPr>
                <w:rFonts w:ascii="Arial" w:hAnsi="Arial" w:cs="Arial"/>
                <w:bCs/>
                <w:i/>
                <w:color w:val="000000"/>
                <w:sz w:val="18"/>
                <w:szCs w:val="18"/>
                <w:lang w:eastAsia="it-IT"/>
              </w:rPr>
            </w:pPr>
            <w:r w:rsidRPr="00F46304">
              <w:rPr>
                <w:rFonts w:ascii="Arial" w:hAnsi="Arial" w:cs="Arial"/>
                <w:bCs/>
                <w:i/>
                <w:color w:val="000000"/>
                <w:sz w:val="18"/>
                <w:szCs w:val="18"/>
                <w:lang w:eastAsia="it-IT"/>
              </w:rPr>
              <w:t>Altre dotazioni per alloggi di transizione (biancheria, asciugamani, lenzuola):</w:t>
            </w:r>
          </w:p>
          <w:p w:rsidR="00CF17C0" w:rsidRPr="00D427DA" w:rsidRDefault="00CF17C0" w:rsidP="00F46304">
            <w:pPr>
              <w:spacing w:after="0" w:line="240" w:lineRule="auto"/>
              <w:rPr>
                <w:rStyle w:val="Strong"/>
                <w:rFonts w:ascii="Arial" w:hAnsi="Arial" w:cs="Arial"/>
                <w:b w:val="0"/>
                <w:bCs/>
                <w:i/>
                <w:sz w:val="18"/>
                <w:szCs w:val="18"/>
              </w:rPr>
            </w:pPr>
          </w:p>
        </w:tc>
        <w:tc>
          <w:tcPr>
            <w:tcW w:w="3048" w:type="dxa"/>
          </w:tcPr>
          <w:p w:rsidR="00CF17C0" w:rsidRDefault="00CF17C0" w:rsidP="00F46304">
            <w:pPr>
              <w:spacing w:after="0" w:line="240" w:lineRule="auto"/>
              <w:rPr>
                <w:rStyle w:val="Strong"/>
                <w:rFonts w:ascii="Arial" w:hAnsi="Arial" w:cs="Arial"/>
                <w:b w:val="0"/>
                <w:bCs/>
                <w:sz w:val="18"/>
                <w:szCs w:val="18"/>
              </w:rPr>
            </w:pPr>
          </w:p>
          <w:p w:rsidR="00CF17C0" w:rsidRPr="00C67FF7" w:rsidRDefault="00CF17C0" w:rsidP="00C67FF7">
            <w:pPr>
              <w:spacing w:after="0" w:line="240" w:lineRule="auto"/>
              <w:rPr>
                <w:rFonts w:ascii="Arial" w:hAnsi="Arial" w:cs="Arial"/>
                <w:sz w:val="18"/>
                <w:szCs w:val="18"/>
              </w:rPr>
            </w:pPr>
          </w:p>
        </w:tc>
      </w:tr>
      <w:tr w:rsidR="00CF17C0" w:rsidRPr="00FA2379" w:rsidTr="00F46304">
        <w:trPr>
          <w:trHeight w:val="177"/>
          <w:jc w:val="center"/>
        </w:trPr>
        <w:tc>
          <w:tcPr>
            <w:tcW w:w="3291" w:type="dxa"/>
            <w:vMerge/>
            <w:vAlign w:val="center"/>
          </w:tcPr>
          <w:p w:rsidR="00CF17C0" w:rsidRPr="00B12F42" w:rsidRDefault="00CF17C0" w:rsidP="00B12F42">
            <w:pPr>
              <w:spacing w:after="0" w:line="240" w:lineRule="auto"/>
              <w:rPr>
                <w:rStyle w:val="Strong"/>
                <w:rFonts w:ascii="Arial" w:hAnsi="Arial" w:cs="Arial"/>
                <w:bCs/>
                <w:i/>
                <w:color w:val="FF0000"/>
                <w:sz w:val="18"/>
                <w:szCs w:val="18"/>
              </w:rPr>
            </w:pPr>
          </w:p>
        </w:tc>
        <w:tc>
          <w:tcPr>
            <w:tcW w:w="3515" w:type="dxa"/>
          </w:tcPr>
          <w:p w:rsidR="00CF17C0" w:rsidRPr="00F46304" w:rsidRDefault="00CF17C0" w:rsidP="00F46304">
            <w:pPr>
              <w:pStyle w:val="ListParagraph"/>
              <w:numPr>
                <w:ilvl w:val="0"/>
                <w:numId w:val="7"/>
              </w:numPr>
              <w:spacing w:after="0" w:line="240" w:lineRule="auto"/>
              <w:rPr>
                <w:rStyle w:val="Strong"/>
                <w:rFonts w:ascii="Arial" w:hAnsi="Arial" w:cs="Arial"/>
                <w:b w:val="0"/>
                <w:bCs/>
                <w:i/>
                <w:color w:val="000000"/>
                <w:sz w:val="18"/>
                <w:szCs w:val="18"/>
                <w:lang w:eastAsia="it-IT"/>
              </w:rPr>
            </w:pPr>
            <w:r w:rsidRPr="00F46304">
              <w:rPr>
                <w:rFonts w:ascii="Arial" w:hAnsi="Arial" w:cs="Arial"/>
                <w:i/>
                <w:sz w:val="18"/>
                <w:szCs w:val="18"/>
                <w:lang w:eastAsia="it-IT"/>
              </w:rPr>
              <w:t>Strumenti a corredo di attività formative:</w:t>
            </w:r>
          </w:p>
        </w:tc>
        <w:tc>
          <w:tcPr>
            <w:tcW w:w="3048" w:type="dxa"/>
          </w:tcPr>
          <w:p w:rsidR="00CF17C0" w:rsidRDefault="00CF17C0" w:rsidP="00F46304">
            <w:pPr>
              <w:spacing w:after="0" w:line="240" w:lineRule="auto"/>
              <w:rPr>
                <w:rStyle w:val="Strong"/>
                <w:rFonts w:ascii="Arial" w:hAnsi="Arial" w:cs="Arial"/>
                <w:b w:val="0"/>
                <w:bCs/>
                <w:i/>
                <w:sz w:val="18"/>
                <w:szCs w:val="18"/>
              </w:rPr>
            </w:pPr>
          </w:p>
        </w:tc>
      </w:tr>
      <w:tr w:rsidR="00CF17C0" w:rsidRPr="00FA2379" w:rsidTr="00F46304">
        <w:trPr>
          <w:trHeight w:val="177"/>
          <w:jc w:val="center"/>
        </w:trPr>
        <w:tc>
          <w:tcPr>
            <w:tcW w:w="3291" w:type="dxa"/>
            <w:vMerge/>
            <w:vAlign w:val="center"/>
          </w:tcPr>
          <w:p w:rsidR="00CF17C0" w:rsidRPr="00B12F42" w:rsidRDefault="00CF17C0" w:rsidP="00B12F42">
            <w:pPr>
              <w:spacing w:after="0" w:line="240" w:lineRule="auto"/>
              <w:rPr>
                <w:rStyle w:val="Strong"/>
                <w:rFonts w:ascii="Arial" w:hAnsi="Arial" w:cs="Arial"/>
                <w:bCs/>
                <w:i/>
                <w:color w:val="FF0000"/>
                <w:sz w:val="18"/>
                <w:szCs w:val="18"/>
              </w:rPr>
            </w:pPr>
          </w:p>
        </w:tc>
        <w:tc>
          <w:tcPr>
            <w:tcW w:w="3515" w:type="dxa"/>
          </w:tcPr>
          <w:p w:rsidR="00CF17C0" w:rsidRPr="00F46304" w:rsidRDefault="00CF17C0" w:rsidP="00F46304">
            <w:pPr>
              <w:pStyle w:val="ListParagraph"/>
              <w:numPr>
                <w:ilvl w:val="0"/>
                <w:numId w:val="7"/>
              </w:numPr>
              <w:spacing w:after="0" w:line="240" w:lineRule="auto"/>
              <w:rPr>
                <w:rStyle w:val="Strong"/>
                <w:rFonts w:ascii="Arial" w:hAnsi="Arial" w:cs="Arial"/>
                <w:b w:val="0"/>
                <w:bCs/>
                <w:i/>
                <w:color w:val="000000"/>
                <w:sz w:val="18"/>
                <w:szCs w:val="18"/>
                <w:lang w:eastAsia="it-IT"/>
              </w:rPr>
            </w:pPr>
            <w:r w:rsidRPr="00F46304">
              <w:rPr>
                <w:rFonts w:ascii="Arial" w:hAnsi="Arial" w:cs="Arial"/>
                <w:i/>
                <w:sz w:val="18"/>
                <w:szCs w:val="18"/>
                <w:lang w:eastAsia="it-IT"/>
              </w:rPr>
              <w:t>Altri beni materiali (specificare):</w:t>
            </w:r>
          </w:p>
        </w:tc>
        <w:tc>
          <w:tcPr>
            <w:tcW w:w="3048" w:type="dxa"/>
          </w:tcPr>
          <w:p w:rsidR="00CF17C0" w:rsidRDefault="00CF17C0" w:rsidP="00F46304">
            <w:pPr>
              <w:spacing w:after="0" w:line="240" w:lineRule="auto"/>
              <w:rPr>
                <w:rStyle w:val="Strong"/>
                <w:rFonts w:ascii="Arial" w:hAnsi="Arial" w:cs="Arial"/>
                <w:b w:val="0"/>
                <w:bCs/>
                <w:sz w:val="18"/>
                <w:szCs w:val="18"/>
              </w:rPr>
            </w:pPr>
          </w:p>
        </w:tc>
      </w:tr>
      <w:tr w:rsidR="00CF17C0" w:rsidRPr="00FA2379" w:rsidTr="00F46304">
        <w:trPr>
          <w:jc w:val="center"/>
        </w:trPr>
        <w:tc>
          <w:tcPr>
            <w:tcW w:w="3291" w:type="dxa"/>
            <w:vMerge/>
            <w:vAlign w:val="center"/>
          </w:tcPr>
          <w:p w:rsidR="00CF17C0" w:rsidRPr="00DB62A4" w:rsidRDefault="00CF17C0" w:rsidP="00B12F42">
            <w:pPr>
              <w:spacing w:after="0" w:line="240" w:lineRule="auto"/>
              <w:rPr>
                <w:rFonts w:ascii="Arial" w:hAnsi="Arial" w:cs="Arial"/>
                <w:sz w:val="18"/>
                <w:szCs w:val="18"/>
              </w:rPr>
            </w:pPr>
          </w:p>
        </w:tc>
        <w:tc>
          <w:tcPr>
            <w:tcW w:w="3515" w:type="dxa"/>
          </w:tcPr>
          <w:p w:rsidR="00CF17C0" w:rsidRPr="00D427DA" w:rsidRDefault="00CF17C0" w:rsidP="00F46304">
            <w:pPr>
              <w:pStyle w:val="ListParagraph"/>
              <w:numPr>
                <w:ilvl w:val="0"/>
                <w:numId w:val="7"/>
              </w:numPr>
              <w:spacing w:after="0" w:line="240" w:lineRule="auto"/>
              <w:rPr>
                <w:rStyle w:val="Strong"/>
                <w:rFonts w:ascii="Arial" w:hAnsi="Arial" w:cs="Arial"/>
                <w:b w:val="0"/>
                <w:bCs/>
                <w:i/>
                <w:sz w:val="18"/>
                <w:szCs w:val="18"/>
              </w:rPr>
            </w:pPr>
            <w:r w:rsidRPr="00D427DA">
              <w:rPr>
                <w:rStyle w:val="Strong"/>
                <w:rFonts w:ascii="Arial" w:hAnsi="Arial" w:cs="Arial"/>
                <w:b w:val="0"/>
                <w:bCs/>
                <w:i/>
                <w:sz w:val="18"/>
                <w:szCs w:val="18"/>
              </w:rPr>
              <w:t>Indumenti (cappotti, calzature ecc.):</w:t>
            </w:r>
          </w:p>
        </w:tc>
        <w:tc>
          <w:tcPr>
            <w:tcW w:w="3048" w:type="dxa"/>
          </w:tcPr>
          <w:p w:rsidR="00CF17C0" w:rsidRDefault="00CF17C0" w:rsidP="00F46304">
            <w:pPr>
              <w:spacing w:after="0" w:line="240" w:lineRule="auto"/>
              <w:rPr>
                <w:rStyle w:val="Strong"/>
                <w:rFonts w:ascii="Arial" w:hAnsi="Arial" w:cs="Arial"/>
                <w:b w:val="0"/>
                <w:bCs/>
                <w:sz w:val="18"/>
                <w:szCs w:val="18"/>
              </w:rPr>
            </w:pPr>
          </w:p>
        </w:tc>
      </w:tr>
    </w:tbl>
    <w:p w:rsidR="00CF17C0" w:rsidRDefault="00CF17C0" w:rsidP="00C55B0C">
      <w:pPr>
        <w:spacing w:after="0" w:line="240" w:lineRule="auto"/>
        <w:jc w:val="both"/>
        <w:rPr>
          <w:rFonts w:ascii="Arial" w:hAnsi="Arial" w:cs="Arial"/>
          <w:i/>
          <w:sz w:val="20"/>
          <w:szCs w:val="20"/>
        </w:rPr>
      </w:pPr>
    </w:p>
    <w:p w:rsidR="00CF17C0" w:rsidRPr="00F46304" w:rsidRDefault="00CF17C0" w:rsidP="002B7348">
      <w:pPr>
        <w:spacing w:after="0" w:line="240" w:lineRule="auto"/>
        <w:jc w:val="both"/>
        <w:rPr>
          <w:rFonts w:ascii="Arial" w:hAnsi="Arial" w:cs="Arial"/>
          <w:sz w:val="20"/>
          <w:szCs w:val="20"/>
        </w:rPr>
      </w:pPr>
      <w:r w:rsidRPr="00F46304">
        <w:rPr>
          <w:rStyle w:val="FootnoteReference"/>
          <w:rFonts w:ascii="Arial" w:hAnsi="Arial" w:cs="Arial"/>
          <w:sz w:val="20"/>
          <w:szCs w:val="20"/>
        </w:rPr>
        <w:t xml:space="preserve">* </w:t>
      </w:r>
      <w:r w:rsidRPr="00F46304">
        <w:rPr>
          <w:rFonts w:ascii="Arial" w:hAnsi="Arial" w:cs="Arial"/>
          <w:i/>
          <w:sz w:val="20"/>
          <w:szCs w:val="20"/>
        </w:rPr>
        <w:t>Indicatori tratti dall’allegato al Regolamento Delegato (UE) n. 1255/2014, punti 15b e 17.</w:t>
      </w:r>
    </w:p>
    <w:p w:rsidR="00CF17C0" w:rsidRPr="00DD517F" w:rsidRDefault="00CF17C0" w:rsidP="00941068">
      <w:pPr>
        <w:tabs>
          <w:tab w:val="left" w:pos="1021"/>
        </w:tabs>
        <w:rPr>
          <w:rFonts w:ascii="Arial" w:hAnsi="Arial" w:cs="Arial"/>
          <w:b/>
          <w:sz w:val="24"/>
          <w:szCs w:val="24"/>
        </w:rPr>
      </w:pPr>
    </w:p>
    <w:p w:rsidR="00CF17C0" w:rsidRPr="00ED5124" w:rsidRDefault="00CF17C0" w:rsidP="00ED5124">
      <w:pPr>
        <w:rPr>
          <w:rFonts w:ascii="Arial" w:hAnsi="Arial" w:cs="Arial"/>
          <w:b/>
          <w:sz w:val="24"/>
          <w:szCs w:val="24"/>
        </w:rPr>
      </w:pPr>
      <w:r w:rsidRPr="00ED5124">
        <w:rPr>
          <w:rFonts w:ascii="Arial" w:hAnsi="Arial" w:cs="Arial"/>
          <w:b/>
          <w:sz w:val="24"/>
          <w:szCs w:val="24"/>
        </w:rPr>
        <w:t>6 PIANO FINANZIARIO</w:t>
      </w:r>
    </w:p>
    <w:p w:rsidR="00CF17C0" w:rsidRPr="00DB62A4" w:rsidRDefault="00CF17C0" w:rsidP="00944A62">
      <w:pPr>
        <w:jc w:val="both"/>
        <w:rPr>
          <w:rFonts w:ascii="Arial" w:hAnsi="Arial" w:cs="Arial"/>
          <w:i/>
          <w:sz w:val="20"/>
          <w:szCs w:val="20"/>
        </w:rPr>
      </w:pPr>
      <w:r w:rsidRPr="00DB62A4">
        <w:rPr>
          <w:rFonts w:ascii="Arial" w:hAnsi="Arial" w:cs="Arial"/>
          <w:i/>
          <w:sz w:val="20"/>
          <w:szCs w:val="20"/>
        </w:rPr>
        <w:t xml:space="preserve">Per completare il presente paragrafo occorre </w:t>
      </w:r>
      <w:r>
        <w:rPr>
          <w:rFonts w:ascii="Arial" w:hAnsi="Arial" w:cs="Arial"/>
          <w:b/>
          <w:i/>
          <w:sz w:val="20"/>
          <w:szCs w:val="20"/>
        </w:rPr>
        <w:t>compilare la scheda n. 1</w:t>
      </w:r>
      <w:r w:rsidRPr="00DB62A4">
        <w:rPr>
          <w:rFonts w:ascii="Arial" w:hAnsi="Arial" w:cs="Arial"/>
          <w:i/>
          <w:sz w:val="20"/>
          <w:szCs w:val="20"/>
        </w:rPr>
        <w:t xml:space="preserve"> che va allegata al presente formulario.</w:t>
      </w:r>
      <w:r>
        <w:rPr>
          <w:rFonts w:ascii="Arial" w:hAnsi="Arial" w:cs="Arial"/>
          <w:i/>
          <w:sz w:val="20"/>
          <w:szCs w:val="20"/>
        </w:rPr>
        <w:t xml:space="preserve"> </w:t>
      </w:r>
      <w:r w:rsidRPr="00A32A40">
        <w:rPr>
          <w:rFonts w:ascii="Arial" w:hAnsi="Arial" w:cs="Arial"/>
          <w:i/>
          <w:sz w:val="20"/>
          <w:szCs w:val="20"/>
        </w:rPr>
        <w:t xml:space="preserve"> </w:t>
      </w:r>
    </w:p>
    <w:p w:rsidR="00CF17C0" w:rsidRPr="00ED5124" w:rsidRDefault="00CF17C0" w:rsidP="00ED5124">
      <w:pPr>
        <w:rPr>
          <w:rFonts w:ascii="Arial" w:hAnsi="Arial" w:cs="Arial"/>
          <w:b/>
          <w:sz w:val="24"/>
          <w:szCs w:val="24"/>
        </w:rPr>
      </w:pPr>
      <w:r w:rsidRPr="00ED5124">
        <w:rPr>
          <w:rFonts w:ascii="Arial" w:hAnsi="Arial" w:cs="Arial"/>
          <w:b/>
          <w:sz w:val="24"/>
          <w:szCs w:val="24"/>
        </w:rPr>
        <w:t>7 CRONOPROGRAMMA</w:t>
      </w:r>
    </w:p>
    <w:p w:rsidR="00CF17C0" w:rsidRDefault="00CF17C0" w:rsidP="00467B8E">
      <w:pPr>
        <w:jc w:val="both"/>
      </w:pPr>
      <w:r w:rsidRPr="00DB62A4">
        <w:rPr>
          <w:rFonts w:ascii="Arial" w:hAnsi="Arial" w:cs="Arial"/>
          <w:i/>
          <w:sz w:val="20"/>
          <w:szCs w:val="20"/>
        </w:rPr>
        <w:t xml:space="preserve">Per completare il presente paragrafo occorre </w:t>
      </w:r>
      <w:r w:rsidRPr="00CE33F9">
        <w:rPr>
          <w:rFonts w:ascii="Arial" w:hAnsi="Arial" w:cs="Arial"/>
          <w:b/>
          <w:i/>
          <w:sz w:val="20"/>
          <w:szCs w:val="20"/>
        </w:rPr>
        <w:t>compilare la scheda n.</w:t>
      </w:r>
      <w:r>
        <w:rPr>
          <w:rFonts w:ascii="Arial" w:hAnsi="Arial" w:cs="Arial"/>
          <w:b/>
          <w:i/>
          <w:sz w:val="20"/>
          <w:szCs w:val="20"/>
        </w:rPr>
        <w:t xml:space="preserve"> 2</w:t>
      </w:r>
      <w:r w:rsidRPr="00DB62A4">
        <w:rPr>
          <w:rFonts w:ascii="Arial" w:hAnsi="Arial" w:cs="Arial"/>
          <w:i/>
          <w:sz w:val="20"/>
          <w:szCs w:val="20"/>
        </w:rPr>
        <w:t xml:space="preserve"> che va allegata al presente formulario.</w:t>
      </w:r>
      <w:r>
        <w:rPr>
          <w:rFonts w:ascii="Arial" w:hAnsi="Arial" w:cs="Arial"/>
          <w:i/>
          <w:sz w:val="20"/>
          <w:szCs w:val="20"/>
        </w:rPr>
        <w:t xml:space="preserve"> </w:t>
      </w:r>
    </w:p>
    <w:sectPr w:rsidR="00CF17C0" w:rsidSect="003879AD">
      <w:footerReference w:type="even" r:id="rId10"/>
      <w:footerReference w:type="default" r:id="rId11"/>
      <w:pgSz w:w="11906" w:h="16838"/>
      <w:pgMar w:top="993"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C0" w:rsidRDefault="00CF17C0" w:rsidP="00624493">
      <w:pPr>
        <w:spacing w:after="0" w:line="240" w:lineRule="auto"/>
      </w:pPr>
      <w:r>
        <w:separator/>
      </w:r>
    </w:p>
  </w:endnote>
  <w:endnote w:type="continuationSeparator" w:id="0">
    <w:p w:rsidR="00CF17C0" w:rsidRDefault="00CF17C0" w:rsidP="00624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gLiU-ExtB">
    <w:panose1 w:val="02020500000000000000"/>
    <w:charset w:val="88"/>
    <w:family w:val="roman"/>
    <w:pitch w:val="variable"/>
    <w:sig w:usb0="8000002F" w:usb1="0A080008" w:usb2="00000010"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C0" w:rsidRDefault="00CF17C0" w:rsidP="00B12F4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F17C0" w:rsidRDefault="00CF17C0" w:rsidP="00423819">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C0" w:rsidRDefault="00CF17C0" w:rsidP="00B12F4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F17C0" w:rsidRDefault="00CF17C0" w:rsidP="00423819">
    <w:pPr>
      <w:pStyle w:val="Footer"/>
      <w:ind w:firstLine="360"/>
      <w:jc w:val="right"/>
    </w:pPr>
  </w:p>
  <w:p w:rsidR="00CF17C0" w:rsidRDefault="00CF17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C0" w:rsidRDefault="00CF17C0" w:rsidP="00624493">
      <w:pPr>
        <w:spacing w:after="0" w:line="240" w:lineRule="auto"/>
      </w:pPr>
      <w:r>
        <w:separator/>
      </w:r>
    </w:p>
  </w:footnote>
  <w:footnote w:type="continuationSeparator" w:id="0">
    <w:p w:rsidR="00CF17C0" w:rsidRDefault="00CF17C0" w:rsidP="00624493">
      <w:pPr>
        <w:spacing w:after="0" w:line="240" w:lineRule="auto"/>
      </w:pPr>
      <w:r>
        <w:continuationSeparator/>
      </w:r>
    </w:p>
  </w:footnote>
  <w:footnote w:id="1">
    <w:p w:rsidR="00CF17C0" w:rsidRDefault="00CF17C0" w:rsidP="00941068">
      <w:pPr>
        <w:suppressAutoHyphens/>
        <w:autoSpaceDE w:val="0"/>
        <w:autoSpaceDN w:val="0"/>
        <w:adjustRightInd w:val="0"/>
        <w:spacing w:after="0" w:line="240" w:lineRule="auto"/>
        <w:jc w:val="both"/>
      </w:pPr>
      <w:r w:rsidRPr="008E5D4A">
        <w:rPr>
          <w:sz w:val="18"/>
          <w:szCs w:val="18"/>
        </w:rPr>
        <w:footnoteRef/>
      </w:r>
      <w:r w:rsidRPr="00941068">
        <w:rPr>
          <w:rFonts w:ascii="Arial" w:hAnsi="Arial" w:cs="Arial"/>
          <w:sz w:val="18"/>
          <w:szCs w:val="18"/>
        </w:rPr>
        <w:t>Cfr. PON “Inclusione”, azione 9.</w:t>
      </w:r>
      <w:r>
        <w:rPr>
          <w:rFonts w:ascii="Arial" w:hAnsi="Arial" w:cs="Arial"/>
          <w:sz w:val="18"/>
          <w:szCs w:val="18"/>
        </w:rPr>
        <w:t>5</w:t>
      </w:r>
      <w:r w:rsidRPr="00941068">
        <w:rPr>
          <w:rFonts w:ascii="Arial" w:hAnsi="Arial" w:cs="Arial"/>
          <w:sz w:val="18"/>
          <w:szCs w:val="18"/>
        </w:rPr>
        <w:t>.</w:t>
      </w:r>
      <w:r>
        <w:rPr>
          <w:rFonts w:ascii="Arial" w:hAnsi="Arial" w:cs="Arial"/>
          <w:sz w:val="18"/>
          <w:szCs w:val="18"/>
        </w:rPr>
        <w:t>9</w:t>
      </w:r>
      <w:r w:rsidRPr="00941068">
        <w:rPr>
          <w:rFonts w:ascii="Arial" w:hAnsi="Arial" w:cs="Arial"/>
          <w:sz w:val="18"/>
          <w:szCs w:val="18"/>
        </w:rPr>
        <w:t xml:space="preserve"> - </w:t>
      </w:r>
      <w:r w:rsidRPr="008E5D4A">
        <w:rPr>
          <w:rFonts w:ascii="Arial" w:hAnsi="Arial" w:cs="Arial"/>
          <w:sz w:val="18"/>
          <w:szCs w:val="18"/>
        </w:rPr>
        <w:t>Finanziamento progetti nelle principali aree urbane e nei sistemi urbani di interventi mirati per il potenziamento della rete dei servizi per il pronto intervento sociale per i senza dimora e per</w:t>
      </w:r>
      <w:r>
        <w:rPr>
          <w:rFonts w:ascii="Arial" w:hAnsi="Arial" w:cs="Arial"/>
          <w:sz w:val="18"/>
          <w:szCs w:val="18"/>
        </w:rPr>
        <w:t xml:space="preserve"> il </w:t>
      </w:r>
      <w:r w:rsidRPr="008E5D4A">
        <w:rPr>
          <w:rFonts w:ascii="Arial" w:hAnsi="Arial" w:cs="Arial"/>
          <w:sz w:val="18"/>
          <w:szCs w:val="18"/>
        </w:rPr>
        <w:t>sostegno alle persone senza dimora nel percorso verso l’autonomia</w:t>
      </w:r>
      <w:r w:rsidRPr="00941068">
        <w:rPr>
          <w:rFonts w:ascii="Arial" w:hAnsi="Arial" w:cs="Arial"/>
          <w:sz w:val="18"/>
          <w:szCs w:val="18"/>
        </w:rPr>
        <w:t>.</w:t>
      </w:r>
    </w:p>
  </w:footnote>
  <w:footnote w:id="2">
    <w:p w:rsidR="00CF17C0" w:rsidRDefault="00CF17C0" w:rsidP="008E5D4A">
      <w:pPr>
        <w:suppressAutoHyphens/>
        <w:autoSpaceDE w:val="0"/>
        <w:autoSpaceDN w:val="0"/>
        <w:adjustRightInd w:val="0"/>
        <w:spacing w:after="0" w:line="240" w:lineRule="auto"/>
        <w:jc w:val="both"/>
      </w:pPr>
      <w:r w:rsidRPr="008E5D4A">
        <w:rPr>
          <w:rFonts w:ascii="Arial" w:hAnsi="Arial" w:cs="Arial"/>
          <w:sz w:val="18"/>
          <w:szCs w:val="18"/>
        </w:rPr>
        <w:footnoteRef/>
      </w:r>
      <w:r w:rsidRPr="008E5D4A">
        <w:rPr>
          <w:rFonts w:ascii="Arial" w:hAnsi="Arial" w:cs="Arial"/>
          <w:sz w:val="18"/>
          <w:szCs w:val="18"/>
        </w:rPr>
        <w:t xml:space="preserve"> Cfr. PO </w:t>
      </w:r>
      <w:r>
        <w:rPr>
          <w:rFonts w:ascii="Arial" w:hAnsi="Arial" w:cs="Arial"/>
          <w:sz w:val="18"/>
          <w:szCs w:val="18"/>
        </w:rPr>
        <w:t>I</w:t>
      </w:r>
      <w:r w:rsidRPr="008E5D4A">
        <w:rPr>
          <w:rFonts w:ascii="Arial" w:hAnsi="Arial" w:cs="Arial"/>
          <w:sz w:val="18"/>
          <w:szCs w:val="18"/>
        </w:rPr>
        <w:t xml:space="preserve"> FEAD, Misura 4</w:t>
      </w:r>
      <w:r>
        <w:rPr>
          <w:rFonts w:ascii="Arial" w:hAnsi="Arial" w:cs="Arial"/>
          <w:sz w:val="18"/>
          <w:szCs w:val="18"/>
        </w:rPr>
        <w:t xml:space="preserve"> D</w:t>
      </w:r>
      <w:r w:rsidRPr="00072067">
        <w:rPr>
          <w:rFonts w:ascii="Arial" w:hAnsi="Arial" w:cs="Arial"/>
          <w:sz w:val="18"/>
          <w:szCs w:val="18"/>
        </w:rPr>
        <w:t>eprivazione materiale dei senza dimora</w:t>
      </w:r>
      <w:r>
        <w:rPr>
          <w:rFonts w:ascii="Arial" w:hAnsi="Arial" w:cs="Arial"/>
          <w:sz w:val="18"/>
          <w:szCs w:val="18"/>
        </w:rPr>
        <w:t xml:space="preserve"> e altre persone fragili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695"/>
    <w:multiLevelType w:val="hybridMultilevel"/>
    <w:tmpl w:val="3EA225D2"/>
    <w:lvl w:ilvl="0" w:tplc="C04A8406">
      <w:start w:val="2"/>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E156ABB"/>
    <w:multiLevelType w:val="multilevel"/>
    <w:tmpl w:val="B4D00780"/>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0FDC1D8F"/>
    <w:multiLevelType w:val="hybridMultilevel"/>
    <w:tmpl w:val="7E724C78"/>
    <w:lvl w:ilvl="0" w:tplc="235496E0">
      <w:numFmt w:val="bullet"/>
      <w:lvlText w:val="-"/>
      <w:lvlJc w:val="left"/>
      <w:pPr>
        <w:tabs>
          <w:tab w:val="num" w:pos="720"/>
        </w:tabs>
        <w:ind w:left="720" w:hanging="360"/>
      </w:pPr>
      <w:rPr>
        <w:rFonts w:ascii="Calibri" w:eastAsia="MingLiU-ExtB"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BA5F73"/>
    <w:multiLevelType w:val="hybridMultilevel"/>
    <w:tmpl w:val="7E04CF28"/>
    <w:lvl w:ilvl="0" w:tplc="D54AF83A">
      <w:start w:val="1"/>
      <w:numFmt w:val="decimal"/>
      <w:lvlText w:val="%1)"/>
      <w:lvlJc w:val="left"/>
      <w:pPr>
        <w:ind w:left="720" w:hanging="360"/>
      </w:pPr>
      <w:rPr>
        <w:rFonts w:ascii="Arial" w:hAnsi="Arial" w:cs="Times New Roman" w:hint="default"/>
        <w:b w:val="0"/>
        <w:i/>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7773C2A"/>
    <w:multiLevelType w:val="hybridMultilevel"/>
    <w:tmpl w:val="A6A8E3A2"/>
    <w:lvl w:ilvl="0" w:tplc="7222F704">
      <w:start w:val="1"/>
      <w:numFmt w:val="decimal"/>
      <w:lvlText w:val="%1."/>
      <w:lvlJc w:val="left"/>
      <w:pPr>
        <w:ind w:left="720" w:hanging="360"/>
      </w:pPr>
      <w:rPr>
        <w:rFonts w:cs="Times New Roman" w:hint="default"/>
        <w:b/>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8455BE"/>
    <w:multiLevelType w:val="hybridMultilevel"/>
    <w:tmpl w:val="D22467C0"/>
    <w:lvl w:ilvl="0" w:tplc="C46AB906">
      <w:start w:val="2"/>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E9E004E"/>
    <w:multiLevelType w:val="hybridMultilevel"/>
    <w:tmpl w:val="23CA4B3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1465A2B"/>
    <w:multiLevelType w:val="hybridMultilevel"/>
    <w:tmpl w:val="E5626B0A"/>
    <w:lvl w:ilvl="0" w:tplc="00000009">
      <w:numFmt w:val="bullet"/>
      <w:lvlText w:val="-"/>
      <w:lvlJc w:val="left"/>
      <w:pPr>
        <w:ind w:left="360" w:hanging="360"/>
      </w:pPr>
      <w:rPr>
        <w:rFonts w:ascii="Garamond" w:hAnsi="Garamond" w:hint="default"/>
        <w:color w:val="00000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4C8A173D"/>
    <w:multiLevelType w:val="hybridMultilevel"/>
    <w:tmpl w:val="E8F82518"/>
    <w:lvl w:ilvl="0" w:tplc="DAA234C6">
      <w:start w:val="3"/>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59E55F3C"/>
    <w:multiLevelType w:val="multilevel"/>
    <w:tmpl w:val="E88E2D74"/>
    <w:lvl w:ilvl="0">
      <w:start w:val="1"/>
      <w:numFmt w:val="decimal"/>
      <w:lvlText w:val="%1."/>
      <w:lvlJc w:val="left"/>
      <w:pPr>
        <w:ind w:left="720" w:hanging="360"/>
      </w:pPr>
      <w:rPr>
        <w:rFonts w:cs="Times New Roman" w:hint="default"/>
      </w:rPr>
    </w:lvl>
    <w:lvl w:ilvl="1">
      <w:start w:val="1"/>
      <w:numFmt w:val="decimal"/>
      <w:isLgl/>
      <w:lvlText w:val="%1.%2"/>
      <w:lvlJc w:val="left"/>
      <w:pPr>
        <w:ind w:left="760" w:hanging="40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5A3B43C8"/>
    <w:multiLevelType w:val="hybridMultilevel"/>
    <w:tmpl w:val="CFE66A90"/>
    <w:lvl w:ilvl="0" w:tplc="2C368654">
      <w:start w:val="2"/>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7962603"/>
    <w:multiLevelType w:val="multilevel"/>
    <w:tmpl w:val="0E66E5F8"/>
    <w:lvl w:ilvl="0">
      <w:start w:val="2"/>
      <w:numFmt w:val="decimal"/>
      <w:lvlText w:val="%1"/>
      <w:lvlJc w:val="left"/>
      <w:pPr>
        <w:ind w:left="360" w:hanging="360"/>
      </w:pPr>
      <w:rPr>
        <w:rFonts w:cs="Times New Roman" w:hint="default"/>
        <w:b/>
        <w:i w:val="0"/>
      </w:rPr>
    </w:lvl>
    <w:lvl w:ilvl="1">
      <w:start w:val="4"/>
      <w:numFmt w:val="decimal"/>
      <w:lvlText w:val="%1.%2"/>
      <w:lvlJc w:val="left"/>
      <w:pPr>
        <w:ind w:left="720" w:hanging="360"/>
      </w:pPr>
      <w:rPr>
        <w:rFonts w:cs="Times New Roman" w:hint="default"/>
        <w:b/>
        <w:i w:val="0"/>
      </w:rPr>
    </w:lvl>
    <w:lvl w:ilvl="2">
      <w:start w:val="1"/>
      <w:numFmt w:val="decimal"/>
      <w:lvlText w:val="%1.%2.%3"/>
      <w:lvlJc w:val="left"/>
      <w:pPr>
        <w:ind w:left="1440" w:hanging="720"/>
      </w:pPr>
      <w:rPr>
        <w:rFonts w:cs="Times New Roman" w:hint="default"/>
        <w:b/>
        <w:i w:val="0"/>
      </w:rPr>
    </w:lvl>
    <w:lvl w:ilvl="3">
      <w:start w:val="1"/>
      <w:numFmt w:val="decimal"/>
      <w:lvlText w:val="%1.%2.%3.%4"/>
      <w:lvlJc w:val="left"/>
      <w:pPr>
        <w:ind w:left="1800" w:hanging="720"/>
      </w:pPr>
      <w:rPr>
        <w:rFonts w:cs="Times New Roman" w:hint="default"/>
        <w:b/>
        <w:i w:val="0"/>
      </w:rPr>
    </w:lvl>
    <w:lvl w:ilvl="4">
      <w:start w:val="1"/>
      <w:numFmt w:val="decimal"/>
      <w:lvlText w:val="%1.%2.%3.%4.%5"/>
      <w:lvlJc w:val="left"/>
      <w:pPr>
        <w:ind w:left="2520" w:hanging="1080"/>
      </w:pPr>
      <w:rPr>
        <w:rFonts w:cs="Times New Roman" w:hint="default"/>
        <w:b/>
        <w:i w:val="0"/>
      </w:rPr>
    </w:lvl>
    <w:lvl w:ilvl="5">
      <w:start w:val="1"/>
      <w:numFmt w:val="decimal"/>
      <w:lvlText w:val="%1.%2.%3.%4.%5.%6"/>
      <w:lvlJc w:val="left"/>
      <w:pPr>
        <w:ind w:left="2880" w:hanging="1080"/>
      </w:pPr>
      <w:rPr>
        <w:rFonts w:cs="Times New Roman" w:hint="default"/>
        <w:b/>
        <w:i w:val="0"/>
      </w:rPr>
    </w:lvl>
    <w:lvl w:ilvl="6">
      <w:start w:val="1"/>
      <w:numFmt w:val="decimal"/>
      <w:lvlText w:val="%1.%2.%3.%4.%5.%6.%7"/>
      <w:lvlJc w:val="left"/>
      <w:pPr>
        <w:ind w:left="3600" w:hanging="1440"/>
      </w:pPr>
      <w:rPr>
        <w:rFonts w:cs="Times New Roman" w:hint="default"/>
        <w:b/>
        <w:i w:val="0"/>
      </w:rPr>
    </w:lvl>
    <w:lvl w:ilvl="7">
      <w:start w:val="1"/>
      <w:numFmt w:val="decimal"/>
      <w:lvlText w:val="%1.%2.%3.%4.%5.%6.%7.%8"/>
      <w:lvlJc w:val="left"/>
      <w:pPr>
        <w:ind w:left="3960" w:hanging="1440"/>
      </w:pPr>
      <w:rPr>
        <w:rFonts w:cs="Times New Roman" w:hint="default"/>
        <w:b/>
        <w:i w:val="0"/>
      </w:rPr>
    </w:lvl>
    <w:lvl w:ilvl="8">
      <w:start w:val="1"/>
      <w:numFmt w:val="decimal"/>
      <w:lvlText w:val="%1.%2.%3.%4.%5.%6.%7.%8.%9"/>
      <w:lvlJc w:val="left"/>
      <w:pPr>
        <w:ind w:left="4680" w:hanging="1800"/>
      </w:pPr>
      <w:rPr>
        <w:rFonts w:cs="Times New Roman" w:hint="default"/>
        <w:b/>
        <w:i w:val="0"/>
      </w:rPr>
    </w:lvl>
  </w:abstractNum>
  <w:abstractNum w:abstractNumId="12">
    <w:nsid w:val="6BF90ADD"/>
    <w:multiLevelType w:val="hybridMultilevel"/>
    <w:tmpl w:val="29425276"/>
    <w:lvl w:ilvl="0" w:tplc="346A4798">
      <w:start w:val="3"/>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F53D71"/>
    <w:multiLevelType w:val="hybridMultilevel"/>
    <w:tmpl w:val="ABEAC61E"/>
    <w:lvl w:ilvl="0" w:tplc="B1F0F7A8">
      <w:start w:val="2"/>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4647F05"/>
    <w:multiLevelType w:val="hybridMultilevel"/>
    <w:tmpl w:val="EBEED108"/>
    <w:lvl w:ilvl="0" w:tplc="DE32A9F0">
      <w:start w:val="2"/>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11"/>
  </w:num>
  <w:num w:numId="6">
    <w:abstractNumId w:val="3"/>
  </w:num>
  <w:num w:numId="7">
    <w:abstractNumId w:val="6"/>
  </w:num>
  <w:num w:numId="8">
    <w:abstractNumId w:val="8"/>
  </w:num>
  <w:num w:numId="9">
    <w:abstractNumId w:val="12"/>
  </w:num>
  <w:num w:numId="10">
    <w:abstractNumId w:val="14"/>
  </w:num>
  <w:num w:numId="11">
    <w:abstractNumId w:val="5"/>
  </w:num>
  <w:num w:numId="12">
    <w:abstractNumId w:val="13"/>
  </w:num>
  <w:num w:numId="13">
    <w:abstractNumId w:val="10"/>
  </w:num>
  <w:num w:numId="14">
    <w:abstractNumId w:val="0"/>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183"/>
    <w:rsid w:val="00000033"/>
    <w:rsid w:val="000007E8"/>
    <w:rsid w:val="000115DC"/>
    <w:rsid w:val="00013D3C"/>
    <w:rsid w:val="00014D26"/>
    <w:rsid w:val="000232A9"/>
    <w:rsid w:val="00025CC9"/>
    <w:rsid w:val="00034719"/>
    <w:rsid w:val="00034E73"/>
    <w:rsid w:val="00041083"/>
    <w:rsid w:val="0004294D"/>
    <w:rsid w:val="00051929"/>
    <w:rsid w:val="00055BE9"/>
    <w:rsid w:val="000570C2"/>
    <w:rsid w:val="00061497"/>
    <w:rsid w:val="0006383B"/>
    <w:rsid w:val="00065090"/>
    <w:rsid w:val="0006524D"/>
    <w:rsid w:val="000655BA"/>
    <w:rsid w:val="00072067"/>
    <w:rsid w:val="00082CFE"/>
    <w:rsid w:val="00084C1D"/>
    <w:rsid w:val="00085738"/>
    <w:rsid w:val="000914BD"/>
    <w:rsid w:val="0009193A"/>
    <w:rsid w:val="000A24D1"/>
    <w:rsid w:val="000A375A"/>
    <w:rsid w:val="000A5582"/>
    <w:rsid w:val="000B07C7"/>
    <w:rsid w:val="000B1DF9"/>
    <w:rsid w:val="000B4CC5"/>
    <w:rsid w:val="000B52BD"/>
    <w:rsid w:val="000C03F4"/>
    <w:rsid w:val="000C047E"/>
    <w:rsid w:val="000C702E"/>
    <w:rsid w:val="000D26D5"/>
    <w:rsid w:val="000D2A29"/>
    <w:rsid w:val="000D2BD5"/>
    <w:rsid w:val="000D4E4D"/>
    <w:rsid w:val="000D7C18"/>
    <w:rsid w:val="000E0E8A"/>
    <w:rsid w:val="000E38F8"/>
    <w:rsid w:val="000E4DB2"/>
    <w:rsid w:val="000F18B5"/>
    <w:rsid w:val="00106B40"/>
    <w:rsid w:val="00112A38"/>
    <w:rsid w:val="0012138C"/>
    <w:rsid w:val="001223C4"/>
    <w:rsid w:val="00126A25"/>
    <w:rsid w:val="00126FA5"/>
    <w:rsid w:val="0013383A"/>
    <w:rsid w:val="00133B59"/>
    <w:rsid w:val="00134012"/>
    <w:rsid w:val="00135542"/>
    <w:rsid w:val="00135985"/>
    <w:rsid w:val="00137B80"/>
    <w:rsid w:val="00143AA5"/>
    <w:rsid w:val="0014423F"/>
    <w:rsid w:val="001470B5"/>
    <w:rsid w:val="00154345"/>
    <w:rsid w:val="001553EF"/>
    <w:rsid w:val="001611B0"/>
    <w:rsid w:val="001708B6"/>
    <w:rsid w:val="00172BC5"/>
    <w:rsid w:val="00173440"/>
    <w:rsid w:val="001743BF"/>
    <w:rsid w:val="00174826"/>
    <w:rsid w:val="00181A09"/>
    <w:rsid w:val="001854F8"/>
    <w:rsid w:val="00185ADF"/>
    <w:rsid w:val="00186B6B"/>
    <w:rsid w:val="00186F76"/>
    <w:rsid w:val="00191107"/>
    <w:rsid w:val="00194C43"/>
    <w:rsid w:val="00196407"/>
    <w:rsid w:val="00196F50"/>
    <w:rsid w:val="00197146"/>
    <w:rsid w:val="001A0E2C"/>
    <w:rsid w:val="001A20D8"/>
    <w:rsid w:val="001A6270"/>
    <w:rsid w:val="001C418A"/>
    <w:rsid w:val="001D25A8"/>
    <w:rsid w:val="001D3250"/>
    <w:rsid w:val="001D5E16"/>
    <w:rsid w:val="001D7329"/>
    <w:rsid w:val="001E29C3"/>
    <w:rsid w:val="001E4DA6"/>
    <w:rsid w:val="001E6E96"/>
    <w:rsid w:val="001E75C9"/>
    <w:rsid w:val="001E7FDC"/>
    <w:rsid w:val="001F6704"/>
    <w:rsid w:val="002003DD"/>
    <w:rsid w:val="0020532E"/>
    <w:rsid w:val="0021003A"/>
    <w:rsid w:val="00213D5E"/>
    <w:rsid w:val="0021699B"/>
    <w:rsid w:val="00217747"/>
    <w:rsid w:val="002220D6"/>
    <w:rsid w:val="002256DA"/>
    <w:rsid w:val="0022648A"/>
    <w:rsid w:val="00232CFD"/>
    <w:rsid w:val="00233AA7"/>
    <w:rsid w:val="0023751C"/>
    <w:rsid w:val="0024000B"/>
    <w:rsid w:val="00240BDE"/>
    <w:rsid w:val="00247B7B"/>
    <w:rsid w:val="00260882"/>
    <w:rsid w:val="002615E2"/>
    <w:rsid w:val="002621BA"/>
    <w:rsid w:val="00262F60"/>
    <w:rsid w:val="00264440"/>
    <w:rsid w:val="002679B2"/>
    <w:rsid w:val="00267C02"/>
    <w:rsid w:val="00271644"/>
    <w:rsid w:val="00272FBE"/>
    <w:rsid w:val="002743AA"/>
    <w:rsid w:val="002759B6"/>
    <w:rsid w:val="00281D3B"/>
    <w:rsid w:val="0028536C"/>
    <w:rsid w:val="00290139"/>
    <w:rsid w:val="0029291C"/>
    <w:rsid w:val="00293F8E"/>
    <w:rsid w:val="002A29B9"/>
    <w:rsid w:val="002A5FEE"/>
    <w:rsid w:val="002A7459"/>
    <w:rsid w:val="002B0063"/>
    <w:rsid w:val="002B084A"/>
    <w:rsid w:val="002B2EA1"/>
    <w:rsid w:val="002B3CAA"/>
    <w:rsid w:val="002B51A7"/>
    <w:rsid w:val="002B7348"/>
    <w:rsid w:val="002C0FEB"/>
    <w:rsid w:val="002C20C5"/>
    <w:rsid w:val="002C4171"/>
    <w:rsid w:val="002C66C3"/>
    <w:rsid w:val="002D37E5"/>
    <w:rsid w:val="002D5FBC"/>
    <w:rsid w:val="002E3922"/>
    <w:rsid w:val="002E5A83"/>
    <w:rsid w:val="002F25EC"/>
    <w:rsid w:val="002F3AD2"/>
    <w:rsid w:val="002F3B76"/>
    <w:rsid w:val="00300CBC"/>
    <w:rsid w:val="00301B35"/>
    <w:rsid w:val="00302E4E"/>
    <w:rsid w:val="003057AC"/>
    <w:rsid w:val="0030619A"/>
    <w:rsid w:val="003063EE"/>
    <w:rsid w:val="003064D6"/>
    <w:rsid w:val="00307822"/>
    <w:rsid w:val="00310172"/>
    <w:rsid w:val="00311391"/>
    <w:rsid w:val="00312E78"/>
    <w:rsid w:val="0031715A"/>
    <w:rsid w:val="00317FBE"/>
    <w:rsid w:val="00327367"/>
    <w:rsid w:val="003320B4"/>
    <w:rsid w:val="003346D6"/>
    <w:rsid w:val="00335F66"/>
    <w:rsid w:val="003377EF"/>
    <w:rsid w:val="003400D2"/>
    <w:rsid w:val="0034059D"/>
    <w:rsid w:val="003416CB"/>
    <w:rsid w:val="00344D32"/>
    <w:rsid w:val="00350B5F"/>
    <w:rsid w:val="00352BF1"/>
    <w:rsid w:val="00354B1B"/>
    <w:rsid w:val="00355461"/>
    <w:rsid w:val="00363256"/>
    <w:rsid w:val="003638CD"/>
    <w:rsid w:val="00365BB0"/>
    <w:rsid w:val="00367F39"/>
    <w:rsid w:val="00371A70"/>
    <w:rsid w:val="003749EF"/>
    <w:rsid w:val="00376FB6"/>
    <w:rsid w:val="003829C6"/>
    <w:rsid w:val="0038662F"/>
    <w:rsid w:val="003879AD"/>
    <w:rsid w:val="003908A5"/>
    <w:rsid w:val="00393A7B"/>
    <w:rsid w:val="003A1A89"/>
    <w:rsid w:val="003A6E68"/>
    <w:rsid w:val="003A7BD1"/>
    <w:rsid w:val="003B28E0"/>
    <w:rsid w:val="003C0DE7"/>
    <w:rsid w:val="003C19EF"/>
    <w:rsid w:val="003C3048"/>
    <w:rsid w:val="003C37B9"/>
    <w:rsid w:val="003C6E44"/>
    <w:rsid w:val="003C7AB2"/>
    <w:rsid w:val="003D1F70"/>
    <w:rsid w:val="003D5B27"/>
    <w:rsid w:val="003E1AB5"/>
    <w:rsid w:val="003E368B"/>
    <w:rsid w:val="003F0EEC"/>
    <w:rsid w:val="003F4021"/>
    <w:rsid w:val="003F678E"/>
    <w:rsid w:val="003F6875"/>
    <w:rsid w:val="00402524"/>
    <w:rsid w:val="00411763"/>
    <w:rsid w:val="00420779"/>
    <w:rsid w:val="004236BA"/>
    <w:rsid w:val="004237C2"/>
    <w:rsid w:val="00423819"/>
    <w:rsid w:val="00425437"/>
    <w:rsid w:val="0042631D"/>
    <w:rsid w:val="004266EB"/>
    <w:rsid w:val="00427626"/>
    <w:rsid w:val="00430055"/>
    <w:rsid w:val="0043055C"/>
    <w:rsid w:val="00430AC5"/>
    <w:rsid w:val="00430EFC"/>
    <w:rsid w:val="00432D8A"/>
    <w:rsid w:val="00440AF9"/>
    <w:rsid w:val="00440E9F"/>
    <w:rsid w:val="004417CE"/>
    <w:rsid w:val="00443370"/>
    <w:rsid w:val="0044422C"/>
    <w:rsid w:val="004445B4"/>
    <w:rsid w:val="004449D2"/>
    <w:rsid w:val="00450040"/>
    <w:rsid w:val="00450619"/>
    <w:rsid w:val="00450BAA"/>
    <w:rsid w:val="0045458E"/>
    <w:rsid w:val="00454B86"/>
    <w:rsid w:val="0045669B"/>
    <w:rsid w:val="004600DA"/>
    <w:rsid w:val="004638F5"/>
    <w:rsid w:val="00464633"/>
    <w:rsid w:val="00467B8E"/>
    <w:rsid w:val="004736FE"/>
    <w:rsid w:val="004773CB"/>
    <w:rsid w:val="004804FF"/>
    <w:rsid w:val="004821DE"/>
    <w:rsid w:val="004829DF"/>
    <w:rsid w:val="00485269"/>
    <w:rsid w:val="00485F7C"/>
    <w:rsid w:val="00486FF8"/>
    <w:rsid w:val="00491A3E"/>
    <w:rsid w:val="00495201"/>
    <w:rsid w:val="004A275B"/>
    <w:rsid w:val="004A2C35"/>
    <w:rsid w:val="004A328F"/>
    <w:rsid w:val="004B14DB"/>
    <w:rsid w:val="004C069D"/>
    <w:rsid w:val="004D24CD"/>
    <w:rsid w:val="004D354B"/>
    <w:rsid w:val="004E008F"/>
    <w:rsid w:val="004E698A"/>
    <w:rsid w:val="004E6D74"/>
    <w:rsid w:val="004F5D6E"/>
    <w:rsid w:val="004F72EF"/>
    <w:rsid w:val="00501539"/>
    <w:rsid w:val="00502DBE"/>
    <w:rsid w:val="00506D3F"/>
    <w:rsid w:val="005075FD"/>
    <w:rsid w:val="0051704B"/>
    <w:rsid w:val="005179C7"/>
    <w:rsid w:val="00522BEF"/>
    <w:rsid w:val="00524780"/>
    <w:rsid w:val="00534228"/>
    <w:rsid w:val="00534262"/>
    <w:rsid w:val="00534F70"/>
    <w:rsid w:val="00543A16"/>
    <w:rsid w:val="00547871"/>
    <w:rsid w:val="00563832"/>
    <w:rsid w:val="00565D8D"/>
    <w:rsid w:val="00566D80"/>
    <w:rsid w:val="00567632"/>
    <w:rsid w:val="00570C21"/>
    <w:rsid w:val="00583D8F"/>
    <w:rsid w:val="005858D2"/>
    <w:rsid w:val="005913DB"/>
    <w:rsid w:val="00592AE4"/>
    <w:rsid w:val="0059582D"/>
    <w:rsid w:val="005A0C2E"/>
    <w:rsid w:val="005A128E"/>
    <w:rsid w:val="005A7652"/>
    <w:rsid w:val="005B0DD7"/>
    <w:rsid w:val="005B5E78"/>
    <w:rsid w:val="005B6883"/>
    <w:rsid w:val="005D0768"/>
    <w:rsid w:val="005D14D2"/>
    <w:rsid w:val="005D5C70"/>
    <w:rsid w:val="005E3F07"/>
    <w:rsid w:val="005E57E3"/>
    <w:rsid w:val="005E6E49"/>
    <w:rsid w:val="005F1EAC"/>
    <w:rsid w:val="005F4173"/>
    <w:rsid w:val="00606235"/>
    <w:rsid w:val="00612962"/>
    <w:rsid w:val="00613109"/>
    <w:rsid w:val="00617667"/>
    <w:rsid w:val="00617E2B"/>
    <w:rsid w:val="00623315"/>
    <w:rsid w:val="00624493"/>
    <w:rsid w:val="00633DBF"/>
    <w:rsid w:val="006436AF"/>
    <w:rsid w:val="00644231"/>
    <w:rsid w:val="0065079F"/>
    <w:rsid w:val="006507A0"/>
    <w:rsid w:val="0065136E"/>
    <w:rsid w:val="00651E62"/>
    <w:rsid w:val="00653003"/>
    <w:rsid w:val="00655DAB"/>
    <w:rsid w:val="00660CCE"/>
    <w:rsid w:val="00660D97"/>
    <w:rsid w:val="00664FF2"/>
    <w:rsid w:val="006654C5"/>
    <w:rsid w:val="0066642F"/>
    <w:rsid w:val="0066746C"/>
    <w:rsid w:val="0066756A"/>
    <w:rsid w:val="00671322"/>
    <w:rsid w:val="00677F52"/>
    <w:rsid w:val="00681374"/>
    <w:rsid w:val="006816ED"/>
    <w:rsid w:val="00681AF9"/>
    <w:rsid w:val="00686DE8"/>
    <w:rsid w:val="00686F69"/>
    <w:rsid w:val="00687763"/>
    <w:rsid w:val="00690A45"/>
    <w:rsid w:val="00690DC2"/>
    <w:rsid w:val="00692ECE"/>
    <w:rsid w:val="0069333E"/>
    <w:rsid w:val="0069472D"/>
    <w:rsid w:val="00694760"/>
    <w:rsid w:val="006979B5"/>
    <w:rsid w:val="006A0553"/>
    <w:rsid w:val="006A185C"/>
    <w:rsid w:val="006A60E5"/>
    <w:rsid w:val="006A649F"/>
    <w:rsid w:val="006B562D"/>
    <w:rsid w:val="006C2C40"/>
    <w:rsid w:val="006C461C"/>
    <w:rsid w:val="006C6CDC"/>
    <w:rsid w:val="006C7D2A"/>
    <w:rsid w:val="006D08B2"/>
    <w:rsid w:val="006D6515"/>
    <w:rsid w:val="006E6345"/>
    <w:rsid w:val="006F159D"/>
    <w:rsid w:val="006F5348"/>
    <w:rsid w:val="006F5793"/>
    <w:rsid w:val="006F7892"/>
    <w:rsid w:val="00700B2C"/>
    <w:rsid w:val="00705398"/>
    <w:rsid w:val="00706FAE"/>
    <w:rsid w:val="00712478"/>
    <w:rsid w:val="00713B12"/>
    <w:rsid w:val="0071474C"/>
    <w:rsid w:val="0071779B"/>
    <w:rsid w:val="00725754"/>
    <w:rsid w:val="00730F6B"/>
    <w:rsid w:val="00730FA7"/>
    <w:rsid w:val="00733EA1"/>
    <w:rsid w:val="00735864"/>
    <w:rsid w:val="0074014B"/>
    <w:rsid w:val="00743AD7"/>
    <w:rsid w:val="00743F87"/>
    <w:rsid w:val="00744D1E"/>
    <w:rsid w:val="0075074B"/>
    <w:rsid w:val="007531E5"/>
    <w:rsid w:val="00755897"/>
    <w:rsid w:val="00757F0C"/>
    <w:rsid w:val="007615B9"/>
    <w:rsid w:val="00763A1A"/>
    <w:rsid w:val="007644CD"/>
    <w:rsid w:val="00774B09"/>
    <w:rsid w:val="00777B92"/>
    <w:rsid w:val="007824AE"/>
    <w:rsid w:val="00782F6E"/>
    <w:rsid w:val="00783CA3"/>
    <w:rsid w:val="007912E9"/>
    <w:rsid w:val="00791516"/>
    <w:rsid w:val="007927E3"/>
    <w:rsid w:val="00794E98"/>
    <w:rsid w:val="00797AD2"/>
    <w:rsid w:val="00797F59"/>
    <w:rsid w:val="007A0E1E"/>
    <w:rsid w:val="007A32BB"/>
    <w:rsid w:val="007A3362"/>
    <w:rsid w:val="007A3DDB"/>
    <w:rsid w:val="007B4A93"/>
    <w:rsid w:val="007B4D4F"/>
    <w:rsid w:val="007C2B53"/>
    <w:rsid w:val="007C2F8C"/>
    <w:rsid w:val="007C5D84"/>
    <w:rsid w:val="007C72A5"/>
    <w:rsid w:val="007D528A"/>
    <w:rsid w:val="007E1BBA"/>
    <w:rsid w:val="007E4503"/>
    <w:rsid w:val="007E5FC1"/>
    <w:rsid w:val="007F12D9"/>
    <w:rsid w:val="007F4FA9"/>
    <w:rsid w:val="007F510F"/>
    <w:rsid w:val="007F5A10"/>
    <w:rsid w:val="007F777C"/>
    <w:rsid w:val="007F7BFA"/>
    <w:rsid w:val="00800ECB"/>
    <w:rsid w:val="00801D0C"/>
    <w:rsid w:val="008069F9"/>
    <w:rsid w:val="008075C6"/>
    <w:rsid w:val="00810F3E"/>
    <w:rsid w:val="00813710"/>
    <w:rsid w:val="008150DA"/>
    <w:rsid w:val="0081520D"/>
    <w:rsid w:val="008215E1"/>
    <w:rsid w:val="008227E5"/>
    <w:rsid w:val="00822B1D"/>
    <w:rsid w:val="00823389"/>
    <w:rsid w:val="00823EB6"/>
    <w:rsid w:val="00824AD0"/>
    <w:rsid w:val="0082707F"/>
    <w:rsid w:val="00827B5E"/>
    <w:rsid w:val="00831820"/>
    <w:rsid w:val="0083713E"/>
    <w:rsid w:val="00840D58"/>
    <w:rsid w:val="00843E91"/>
    <w:rsid w:val="0084612C"/>
    <w:rsid w:val="00846EFF"/>
    <w:rsid w:val="008536F0"/>
    <w:rsid w:val="008544BE"/>
    <w:rsid w:val="008545B5"/>
    <w:rsid w:val="00856FB4"/>
    <w:rsid w:val="008619E8"/>
    <w:rsid w:val="00871E5D"/>
    <w:rsid w:val="00874D2A"/>
    <w:rsid w:val="008771BE"/>
    <w:rsid w:val="0088479D"/>
    <w:rsid w:val="00886DA1"/>
    <w:rsid w:val="008958C2"/>
    <w:rsid w:val="00896321"/>
    <w:rsid w:val="008A1B5A"/>
    <w:rsid w:val="008A662D"/>
    <w:rsid w:val="008B05E3"/>
    <w:rsid w:val="008B3608"/>
    <w:rsid w:val="008B3894"/>
    <w:rsid w:val="008B622F"/>
    <w:rsid w:val="008C3425"/>
    <w:rsid w:val="008C6C1B"/>
    <w:rsid w:val="008D7139"/>
    <w:rsid w:val="008D7745"/>
    <w:rsid w:val="008E5D4A"/>
    <w:rsid w:val="008E6101"/>
    <w:rsid w:val="008E647A"/>
    <w:rsid w:val="00901C08"/>
    <w:rsid w:val="00907B31"/>
    <w:rsid w:val="00907C3C"/>
    <w:rsid w:val="009113C8"/>
    <w:rsid w:val="00912A0C"/>
    <w:rsid w:val="0091361C"/>
    <w:rsid w:val="009162A4"/>
    <w:rsid w:val="009206FF"/>
    <w:rsid w:val="00926A59"/>
    <w:rsid w:val="00927643"/>
    <w:rsid w:val="0093224F"/>
    <w:rsid w:val="009330DD"/>
    <w:rsid w:val="00937E45"/>
    <w:rsid w:val="00941068"/>
    <w:rsid w:val="0094214C"/>
    <w:rsid w:val="00944541"/>
    <w:rsid w:val="00944A62"/>
    <w:rsid w:val="009515F6"/>
    <w:rsid w:val="0095162E"/>
    <w:rsid w:val="00951E4E"/>
    <w:rsid w:val="00952972"/>
    <w:rsid w:val="00953E91"/>
    <w:rsid w:val="009548B2"/>
    <w:rsid w:val="009615D1"/>
    <w:rsid w:val="00964581"/>
    <w:rsid w:val="0096767F"/>
    <w:rsid w:val="0097764F"/>
    <w:rsid w:val="00977D95"/>
    <w:rsid w:val="00980BB4"/>
    <w:rsid w:val="0098237F"/>
    <w:rsid w:val="00983454"/>
    <w:rsid w:val="009844B6"/>
    <w:rsid w:val="0099119B"/>
    <w:rsid w:val="00992486"/>
    <w:rsid w:val="0099393D"/>
    <w:rsid w:val="00995609"/>
    <w:rsid w:val="009957E7"/>
    <w:rsid w:val="0099729D"/>
    <w:rsid w:val="009B4DD8"/>
    <w:rsid w:val="009C7A59"/>
    <w:rsid w:val="009D0538"/>
    <w:rsid w:val="009D4CD8"/>
    <w:rsid w:val="009D5949"/>
    <w:rsid w:val="009D5BDB"/>
    <w:rsid w:val="009E21E0"/>
    <w:rsid w:val="009F188D"/>
    <w:rsid w:val="009F1CCF"/>
    <w:rsid w:val="009F2E0F"/>
    <w:rsid w:val="009F7ACD"/>
    <w:rsid w:val="009F7F66"/>
    <w:rsid w:val="00A000A0"/>
    <w:rsid w:val="00A001DD"/>
    <w:rsid w:val="00A00C5D"/>
    <w:rsid w:val="00A00D26"/>
    <w:rsid w:val="00A03623"/>
    <w:rsid w:val="00A048B9"/>
    <w:rsid w:val="00A11526"/>
    <w:rsid w:val="00A12E48"/>
    <w:rsid w:val="00A15654"/>
    <w:rsid w:val="00A21565"/>
    <w:rsid w:val="00A21C70"/>
    <w:rsid w:val="00A22A69"/>
    <w:rsid w:val="00A24FF3"/>
    <w:rsid w:val="00A32A40"/>
    <w:rsid w:val="00A33369"/>
    <w:rsid w:val="00A35239"/>
    <w:rsid w:val="00A36997"/>
    <w:rsid w:val="00A37CC8"/>
    <w:rsid w:val="00A456BB"/>
    <w:rsid w:val="00A527B3"/>
    <w:rsid w:val="00A52A8C"/>
    <w:rsid w:val="00A5325F"/>
    <w:rsid w:val="00A5446B"/>
    <w:rsid w:val="00A61F6B"/>
    <w:rsid w:val="00A623B0"/>
    <w:rsid w:val="00A708CD"/>
    <w:rsid w:val="00A75073"/>
    <w:rsid w:val="00A77DCF"/>
    <w:rsid w:val="00A82030"/>
    <w:rsid w:val="00A82386"/>
    <w:rsid w:val="00A93396"/>
    <w:rsid w:val="00A95812"/>
    <w:rsid w:val="00A9686B"/>
    <w:rsid w:val="00A968D5"/>
    <w:rsid w:val="00AA5A11"/>
    <w:rsid w:val="00AB086A"/>
    <w:rsid w:val="00AB3454"/>
    <w:rsid w:val="00AB3A66"/>
    <w:rsid w:val="00AB43F8"/>
    <w:rsid w:val="00AB4965"/>
    <w:rsid w:val="00AC015E"/>
    <w:rsid w:val="00AC1F36"/>
    <w:rsid w:val="00AC554B"/>
    <w:rsid w:val="00AC7C70"/>
    <w:rsid w:val="00AD3712"/>
    <w:rsid w:val="00AE31ED"/>
    <w:rsid w:val="00AF35FF"/>
    <w:rsid w:val="00AF4194"/>
    <w:rsid w:val="00AF7253"/>
    <w:rsid w:val="00B040F8"/>
    <w:rsid w:val="00B10824"/>
    <w:rsid w:val="00B12F42"/>
    <w:rsid w:val="00B13CB9"/>
    <w:rsid w:val="00B172BF"/>
    <w:rsid w:val="00B2408B"/>
    <w:rsid w:val="00B30C31"/>
    <w:rsid w:val="00B318F1"/>
    <w:rsid w:val="00B32DD4"/>
    <w:rsid w:val="00B347AE"/>
    <w:rsid w:val="00B44BEE"/>
    <w:rsid w:val="00B452B3"/>
    <w:rsid w:val="00B479DE"/>
    <w:rsid w:val="00B47C8B"/>
    <w:rsid w:val="00B5166D"/>
    <w:rsid w:val="00B52187"/>
    <w:rsid w:val="00B52AB3"/>
    <w:rsid w:val="00B5387B"/>
    <w:rsid w:val="00B54F8A"/>
    <w:rsid w:val="00B573A1"/>
    <w:rsid w:val="00B5754E"/>
    <w:rsid w:val="00B70288"/>
    <w:rsid w:val="00B71164"/>
    <w:rsid w:val="00B72E2C"/>
    <w:rsid w:val="00B80970"/>
    <w:rsid w:val="00B815B3"/>
    <w:rsid w:val="00B85952"/>
    <w:rsid w:val="00B87647"/>
    <w:rsid w:val="00B92C32"/>
    <w:rsid w:val="00B9304C"/>
    <w:rsid w:val="00B9561A"/>
    <w:rsid w:val="00B9575A"/>
    <w:rsid w:val="00BA19E8"/>
    <w:rsid w:val="00BA5603"/>
    <w:rsid w:val="00BA7183"/>
    <w:rsid w:val="00BB0CE3"/>
    <w:rsid w:val="00BC2136"/>
    <w:rsid w:val="00BC3029"/>
    <w:rsid w:val="00BC45F6"/>
    <w:rsid w:val="00BD4E68"/>
    <w:rsid w:val="00BD56B5"/>
    <w:rsid w:val="00BD6517"/>
    <w:rsid w:val="00BE08AA"/>
    <w:rsid w:val="00BE1AFE"/>
    <w:rsid w:val="00BE29A2"/>
    <w:rsid w:val="00BE4650"/>
    <w:rsid w:val="00BE5A13"/>
    <w:rsid w:val="00BE6572"/>
    <w:rsid w:val="00BF2ADA"/>
    <w:rsid w:val="00BF301C"/>
    <w:rsid w:val="00BF7926"/>
    <w:rsid w:val="00C010B9"/>
    <w:rsid w:val="00C11881"/>
    <w:rsid w:val="00C12052"/>
    <w:rsid w:val="00C14963"/>
    <w:rsid w:val="00C23AAB"/>
    <w:rsid w:val="00C243B3"/>
    <w:rsid w:val="00C24EA0"/>
    <w:rsid w:val="00C278CC"/>
    <w:rsid w:val="00C34D62"/>
    <w:rsid w:val="00C35563"/>
    <w:rsid w:val="00C35F8F"/>
    <w:rsid w:val="00C40E83"/>
    <w:rsid w:val="00C40FAD"/>
    <w:rsid w:val="00C42307"/>
    <w:rsid w:val="00C44AE3"/>
    <w:rsid w:val="00C533F3"/>
    <w:rsid w:val="00C55908"/>
    <w:rsid w:val="00C55B0C"/>
    <w:rsid w:val="00C62101"/>
    <w:rsid w:val="00C627A6"/>
    <w:rsid w:val="00C656C9"/>
    <w:rsid w:val="00C66DB2"/>
    <w:rsid w:val="00C67FF7"/>
    <w:rsid w:val="00C7227E"/>
    <w:rsid w:val="00C738F8"/>
    <w:rsid w:val="00C73F1D"/>
    <w:rsid w:val="00C770F9"/>
    <w:rsid w:val="00C77B36"/>
    <w:rsid w:val="00C825D9"/>
    <w:rsid w:val="00C84102"/>
    <w:rsid w:val="00C91F14"/>
    <w:rsid w:val="00C92B18"/>
    <w:rsid w:val="00C93E32"/>
    <w:rsid w:val="00C944A4"/>
    <w:rsid w:val="00C94CDA"/>
    <w:rsid w:val="00CA02EA"/>
    <w:rsid w:val="00CA172D"/>
    <w:rsid w:val="00CA46EB"/>
    <w:rsid w:val="00CA4EF3"/>
    <w:rsid w:val="00CA6B54"/>
    <w:rsid w:val="00CA7558"/>
    <w:rsid w:val="00CB2753"/>
    <w:rsid w:val="00CB2AA5"/>
    <w:rsid w:val="00CB398C"/>
    <w:rsid w:val="00CC032C"/>
    <w:rsid w:val="00CC0599"/>
    <w:rsid w:val="00CC08CF"/>
    <w:rsid w:val="00CC3DA4"/>
    <w:rsid w:val="00CC55AD"/>
    <w:rsid w:val="00CD5D44"/>
    <w:rsid w:val="00CD687F"/>
    <w:rsid w:val="00CE171A"/>
    <w:rsid w:val="00CE1EEF"/>
    <w:rsid w:val="00CE2D36"/>
    <w:rsid w:val="00CE33F9"/>
    <w:rsid w:val="00CE3940"/>
    <w:rsid w:val="00CE5419"/>
    <w:rsid w:val="00CF098E"/>
    <w:rsid w:val="00CF17C0"/>
    <w:rsid w:val="00CF19D1"/>
    <w:rsid w:val="00CF5CCA"/>
    <w:rsid w:val="00CF7528"/>
    <w:rsid w:val="00CF776E"/>
    <w:rsid w:val="00D03D9F"/>
    <w:rsid w:val="00D058CF"/>
    <w:rsid w:val="00D065EA"/>
    <w:rsid w:val="00D101BB"/>
    <w:rsid w:val="00D11254"/>
    <w:rsid w:val="00D11EC3"/>
    <w:rsid w:val="00D16BF9"/>
    <w:rsid w:val="00D17D92"/>
    <w:rsid w:val="00D20358"/>
    <w:rsid w:val="00D21337"/>
    <w:rsid w:val="00D2181D"/>
    <w:rsid w:val="00D24972"/>
    <w:rsid w:val="00D26EC4"/>
    <w:rsid w:val="00D32BEF"/>
    <w:rsid w:val="00D33CFD"/>
    <w:rsid w:val="00D3685B"/>
    <w:rsid w:val="00D427DA"/>
    <w:rsid w:val="00D45B30"/>
    <w:rsid w:val="00D54541"/>
    <w:rsid w:val="00D560A5"/>
    <w:rsid w:val="00D56C25"/>
    <w:rsid w:val="00D6430B"/>
    <w:rsid w:val="00D668AB"/>
    <w:rsid w:val="00D67FEE"/>
    <w:rsid w:val="00D75569"/>
    <w:rsid w:val="00D75BF3"/>
    <w:rsid w:val="00D80B49"/>
    <w:rsid w:val="00D82161"/>
    <w:rsid w:val="00D87F36"/>
    <w:rsid w:val="00D91E43"/>
    <w:rsid w:val="00D96BA8"/>
    <w:rsid w:val="00DA0618"/>
    <w:rsid w:val="00DA44E9"/>
    <w:rsid w:val="00DB62A4"/>
    <w:rsid w:val="00DB6BA0"/>
    <w:rsid w:val="00DC771D"/>
    <w:rsid w:val="00DC7E61"/>
    <w:rsid w:val="00DD17A8"/>
    <w:rsid w:val="00DD3A8F"/>
    <w:rsid w:val="00DD517F"/>
    <w:rsid w:val="00DE0C53"/>
    <w:rsid w:val="00DE2AD1"/>
    <w:rsid w:val="00DE3FC6"/>
    <w:rsid w:val="00DE6149"/>
    <w:rsid w:val="00DF418F"/>
    <w:rsid w:val="00E064AA"/>
    <w:rsid w:val="00E07593"/>
    <w:rsid w:val="00E129AE"/>
    <w:rsid w:val="00E13C95"/>
    <w:rsid w:val="00E1443F"/>
    <w:rsid w:val="00E213F2"/>
    <w:rsid w:val="00E22B25"/>
    <w:rsid w:val="00E22B9C"/>
    <w:rsid w:val="00E2499D"/>
    <w:rsid w:val="00E249BB"/>
    <w:rsid w:val="00E25671"/>
    <w:rsid w:val="00E2686E"/>
    <w:rsid w:val="00E30A62"/>
    <w:rsid w:val="00E3321F"/>
    <w:rsid w:val="00E36191"/>
    <w:rsid w:val="00E4676B"/>
    <w:rsid w:val="00E520E4"/>
    <w:rsid w:val="00E53EB2"/>
    <w:rsid w:val="00E56593"/>
    <w:rsid w:val="00E602F2"/>
    <w:rsid w:val="00E606A9"/>
    <w:rsid w:val="00E6140A"/>
    <w:rsid w:val="00E62D8C"/>
    <w:rsid w:val="00E641B1"/>
    <w:rsid w:val="00E66A22"/>
    <w:rsid w:val="00E7300F"/>
    <w:rsid w:val="00E742A8"/>
    <w:rsid w:val="00E80BCE"/>
    <w:rsid w:val="00E80E7E"/>
    <w:rsid w:val="00E8217E"/>
    <w:rsid w:val="00E840A3"/>
    <w:rsid w:val="00E86A07"/>
    <w:rsid w:val="00E86E17"/>
    <w:rsid w:val="00E95181"/>
    <w:rsid w:val="00E96DEA"/>
    <w:rsid w:val="00EA2942"/>
    <w:rsid w:val="00EA2EB3"/>
    <w:rsid w:val="00EA319A"/>
    <w:rsid w:val="00EA3675"/>
    <w:rsid w:val="00EA74A2"/>
    <w:rsid w:val="00EB24B4"/>
    <w:rsid w:val="00EB4582"/>
    <w:rsid w:val="00EB4D91"/>
    <w:rsid w:val="00ED0093"/>
    <w:rsid w:val="00ED5124"/>
    <w:rsid w:val="00EE1130"/>
    <w:rsid w:val="00EE2EEC"/>
    <w:rsid w:val="00EF13E9"/>
    <w:rsid w:val="00EF3290"/>
    <w:rsid w:val="00F0346D"/>
    <w:rsid w:val="00F10792"/>
    <w:rsid w:val="00F12C41"/>
    <w:rsid w:val="00F24C2A"/>
    <w:rsid w:val="00F250DF"/>
    <w:rsid w:val="00F271B4"/>
    <w:rsid w:val="00F30ABB"/>
    <w:rsid w:val="00F30F23"/>
    <w:rsid w:val="00F32558"/>
    <w:rsid w:val="00F376E6"/>
    <w:rsid w:val="00F452D4"/>
    <w:rsid w:val="00F46304"/>
    <w:rsid w:val="00F510DD"/>
    <w:rsid w:val="00F54AE6"/>
    <w:rsid w:val="00F714EF"/>
    <w:rsid w:val="00FA2379"/>
    <w:rsid w:val="00FA24FF"/>
    <w:rsid w:val="00FA371A"/>
    <w:rsid w:val="00FA37C8"/>
    <w:rsid w:val="00FB4FA7"/>
    <w:rsid w:val="00FC30F7"/>
    <w:rsid w:val="00FC3C8C"/>
    <w:rsid w:val="00FC6CA5"/>
    <w:rsid w:val="00FD3AE1"/>
    <w:rsid w:val="00FD44D7"/>
    <w:rsid w:val="00FD76D6"/>
    <w:rsid w:val="00FD781F"/>
    <w:rsid w:val="00FE17B4"/>
    <w:rsid w:val="00FE26BC"/>
    <w:rsid w:val="00FE4204"/>
    <w:rsid w:val="00FE7DE1"/>
    <w:rsid w:val="00FF17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50DF"/>
    <w:pPr>
      <w:spacing w:after="200" w:line="276" w:lineRule="auto"/>
    </w:pPr>
    <w:rPr>
      <w:lang w:eastAsia="en-US"/>
    </w:rPr>
  </w:style>
  <w:style w:type="paragraph" w:styleId="Heading1">
    <w:name w:val="heading 1"/>
    <w:basedOn w:val="Normal"/>
    <w:next w:val="Normal"/>
    <w:link w:val="Heading1Char"/>
    <w:uiPriority w:val="99"/>
    <w:qFormat/>
    <w:rsid w:val="003320B4"/>
    <w:pPr>
      <w:keepNext/>
      <w:numPr>
        <w:numId w:val="1"/>
      </w:numPr>
      <w:spacing w:before="360" w:after="120" w:line="240" w:lineRule="auto"/>
      <w:ind w:left="431" w:hanging="431"/>
      <w:outlineLvl w:val="0"/>
    </w:pPr>
    <w:rPr>
      <w:rFonts w:ascii="Times New Roman" w:hAnsi="Times New Roman"/>
      <w:b/>
      <w:bCs/>
      <w:sz w:val="28"/>
      <w:szCs w:val="28"/>
      <w:lang w:eastAsia="it-IT"/>
    </w:rPr>
  </w:style>
  <w:style w:type="paragraph" w:styleId="Heading2">
    <w:name w:val="heading 2"/>
    <w:basedOn w:val="Normal"/>
    <w:next w:val="Normal"/>
    <w:link w:val="Heading2Char"/>
    <w:uiPriority w:val="99"/>
    <w:qFormat/>
    <w:rsid w:val="003320B4"/>
    <w:pPr>
      <w:keepNext/>
      <w:numPr>
        <w:ilvl w:val="1"/>
        <w:numId w:val="1"/>
      </w:numPr>
      <w:tabs>
        <w:tab w:val="left" w:pos="0"/>
      </w:tabs>
      <w:spacing w:after="0" w:line="240" w:lineRule="auto"/>
      <w:jc w:val="center"/>
      <w:outlineLvl w:val="1"/>
    </w:pPr>
    <w:rPr>
      <w:rFonts w:ascii="Palatino Linotype" w:hAnsi="Palatino Linotype"/>
      <w:b/>
      <w:sz w:val="24"/>
      <w:szCs w:val="24"/>
      <w:lang w:eastAsia="it-IT"/>
    </w:rPr>
  </w:style>
  <w:style w:type="paragraph" w:styleId="Heading3">
    <w:name w:val="heading 3"/>
    <w:basedOn w:val="Normal"/>
    <w:next w:val="Normal"/>
    <w:link w:val="Heading3Char"/>
    <w:uiPriority w:val="99"/>
    <w:qFormat/>
    <w:rsid w:val="003320B4"/>
    <w:pPr>
      <w:keepNext/>
      <w:numPr>
        <w:ilvl w:val="2"/>
        <w:numId w:val="1"/>
      </w:numPr>
      <w:spacing w:after="0" w:line="240" w:lineRule="auto"/>
      <w:jc w:val="both"/>
      <w:outlineLvl w:val="2"/>
    </w:pPr>
    <w:rPr>
      <w:rFonts w:ascii="Times New Roman" w:hAnsi="Times New Roman"/>
      <w:sz w:val="24"/>
      <w:szCs w:val="24"/>
      <w:lang w:eastAsia="it-IT"/>
    </w:rPr>
  </w:style>
  <w:style w:type="paragraph" w:styleId="Heading4">
    <w:name w:val="heading 4"/>
    <w:basedOn w:val="Normal"/>
    <w:next w:val="Normal"/>
    <w:link w:val="Heading4Char"/>
    <w:uiPriority w:val="99"/>
    <w:qFormat/>
    <w:rsid w:val="003320B4"/>
    <w:pPr>
      <w:keepNext/>
      <w:numPr>
        <w:ilvl w:val="3"/>
        <w:numId w:val="1"/>
      </w:numPr>
      <w:spacing w:after="0" w:line="240" w:lineRule="auto"/>
      <w:jc w:val="right"/>
      <w:outlineLvl w:val="3"/>
    </w:pPr>
    <w:rPr>
      <w:rFonts w:ascii="Times New Roman" w:hAnsi="Times New Roman"/>
      <w:color w:val="000080"/>
      <w:sz w:val="28"/>
      <w:szCs w:val="28"/>
      <w:lang w:eastAsia="it-IT"/>
    </w:rPr>
  </w:style>
  <w:style w:type="paragraph" w:styleId="Heading5">
    <w:name w:val="heading 5"/>
    <w:basedOn w:val="Normal"/>
    <w:next w:val="Normal"/>
    <w:link w:val="Heading5Char"/>
    <w:uiPriority w:val="99"/>
    <w:qFormat/>
    <w:rsid w:val="003320B4"/>
    <w:pPr>
      <w:keepNext/>
      <w:numPr>
        <w:ilvl w:val="4"/>
        <w:numId w:val="1"/>
      </w:numPr>
      <w:spacing w:after="0" w:line="240" w:lineRule="auto"/>
      <w:jc w:val="both"/>
      <w:outlineLvl w:val="4"/>
    </w:pPr>
    <w:rPr>
      <w:rFonts w:ascii="Times New Roman" w:hAnsi="Times New Roman"/>
      <w:sz w:val="24"/>
      <w:szCs w:val="24"/>
      <w:lang w:eastAsia="it-IT"/>
    </w:rPr>
  </w:style>
  <w:style w:type="paragraph" w:styleId="Heading6">
    <w:name w:val="heading 6"/>
    <w:basedOn w:val="Normal"/>
    <w:next w:val="Normal"/>
    <w:link w:val="Heading6Char"/>
    <w:uiPriority w:val="99"/>
    <w:qFormat/>
    <w:rsid w:val="003320B4"/>
    <w:pPr>
      <w:keepNext/>
      <w:numPr>
        <w:ilvl w:val="5"/>
        <w:numId w:val="1"/>
      </w:numPr>
      <w:spacing w:after="0" w:line="240" w:lineRule="auto"/>
      <w:jc w:val="center"/>
      <w:outlineLvl w:val="5"/>
    </w:pPr>
    <w:rPr>
      <w:rFonts w:ascii="Times New Roman" w:hAnsi="Times New Roman"/>
      <w:b/>
      <w:bCs/>
      <w:color w:val="000080"/>
      <w:sz w:val="28"/>
      <w:szCs w:val="28"/>
      <w:lang w:eastAsia="it-IT"/>
    </w:rPr>
  </w:style>
  <w:style w:type="paragraph" w:styleId="Heading7">
    <w:name w:val="heading 7"/>
    <w:basedOn w:val="Normal"/>
    <w:next w:val="Normal"/>
    <w:link w:val="Heading7Char"/>
    <w:uiPriority w:val="99"/>
    <w:qFormat/>
    <w:rsid w:val="003320B4"/>
    <w:pPr>
      <w:numPr>
        <w:ilvl w:val="6"/>
        <w:numId w:val="1"/>
      </w:numPr>
      <w:spacing w:before="240" w:after="60" w:line="240" w:lineRule="auto"/>
      <w:outlineLvl w:val="6"/>
    </w:pPr>
    <w:rPr>
      <w:rFonts w:ascii="Times New Roman" w:hAnsi="Times New Roman"/>
      <w:sz w:val="24"/>
      <w:szCs w:val="24"/>
      <w:lang w:eastAsia="it-IT"/>
    </w:rPr>
  </w:style>
  <w:style w:type="paragraph" w:styleId="Heading8">
    <w:name w:val="heading 8"/>
    <w:basedOn w:val="Normal"/>
    <w:next w:val="Normal"/>
    <w:link w:val="Heading8Char"/>
    <w:uiPriority w:val="99"/>
    <w:qFormat/>
    <w:rsid w:val="003320B4"/>
    <w:pPr>
      <w:numPr>
        <w:ilvl w:val="7"/>
        <w:numId w:val="1"/>
      </w:numPr>
      <w:spacing w:before="240" w:after="60" w:line="240" w:lineRule="auto"/>
      <w:outlineLvl w:val="7"/>
    </w:pPr>
    <w:rPr>
      <w:rFonts w:ascii="Times New Roman" w:hAnsi="Times New Roman"/>
      <w:i/>
      <w:iCs/>
      <w:sz w:val="24"/>
      <w:szCs w:val="24"/>
      <w:lang w:eastAsia="it-IT"/>
    </w:rPr>
  </w:style>
  <w:style w:type="paragraph" w:styleId="Heading9">
    <w:name w:val="heading 9"/>
    <w:basedOn w:val="Normal"/>
    <w:next w:val="Normal"/>
    <w:link w:val="Heading9Char"/>
    <w:uiPriority w:val="99"/>
    <w:qFormat/>
    <w:rsid w:val="003320B4"/>
    <w:pPr>
      <w:numPr>
        <w:ilvl w:val="8"/>
        <w:numId w:val="1"/>
      </w:numPr>
      <w:spacing w:before="240" w:after="60" w:line="240" w:lineRule="auto"/>
      <w:outlineLvl w:val="8"/>
    </w:pPr>
    <w:rPr>
      <w:rFonts w:ascii="Arial" w:hAnsi="Arial"/>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0B4"/>
    <w:rPr>
      <w:rFonts w:ascii="Times New Roman" w:hAnsi="Times New Roman" w:cs="Times New Roman"/>
      <w:b/>
      <w:sz w:val="28"/>
    </w:rPr>
  </w:style>
  <w:style w:type="character" w:customStyle="1" w:styleId="Heading2Char">
    <w:name w:val="Heading 2 Char"/>
    <w:basedOn w:val="DefaultParagraphFont"/>
    <w:link w:val="Heading2"/>
    <w:uiPriority w:val="99"/>
    <w:locked/>
    <w:rsid w:val="003320B4"/>
    <w:rPr>
      <w:rFonts w:ascii="Palatino Linotype" w:hAnsi="Palatino Linotype" w:cs="Times New Roman"/>
      <w:b/>
      <w:sz w:val="24"/>
    </w:rPr>
  </w:style>
  <w:style w:type="character" w:customStyle="1" w:styleId="Heading3Char">
    <w:name w:val="Heading 3 Char"/>
    <w:basedOn w:val="DefaultParagraphFont"/>
    <w:link w:val="Heading3"/>
    <w:uiPriority w:val="99"/>
    <w:locked/>
    <w:rsid w:val="003320B4"/>
    <w:rPr>
      <w:rFonts w:ascii="Times New Roman" w:hAnsi="Times New Roman" w:cs="Times New Roman"/>
      <w:sz w:val="24"/>
    </w:rPr>
  </w:style>
  <w:style w:type="character" w:customStyle="1" w:styleId="Heading4Char">
    <w:name w:val="Heading 4 Char"/>
    <w:basedOn w:val="DefaultParagraphFont"/>
    <w:link w:val="Heading4"/>
    <w:uiPriority w:val="99"/>
    <w:locked/>
    <w:rsid w:val="003320B4"/>
    <w:rPr>
      <w:rFonts w:ascii="Times New Roman" w:hAnsi="Times New Roman" w:cs="Times New Roman"/>
      <w:color w:val="000080"/>
      <w:sz w:val="28"/>
    </w:rPr>
  </w:style>
  <w:style w:type="character" w:customStyle="1" w:styleId="Heading5Char">
    <w:name w:val="Heading 5 Char"/>
    <w:basedOn w:val="DefaultParagraphFont"/>
    <w:link w:val="Heading5"/>
    <w:uiPriority w:val="99"/>
    <w:locked/>
    <w:rsid w:val="003320B4"/>
    <w:rPr>
      <w:rFonts w:ascii="Times New Roman" w:hAnsi="Times New Roman" w:cs="Times New Roman"/>
      <w:sz w:val="24"/>
    </w:rPr>
  </w:style>
  <w:style w:type="character" w:customStyle="1" w:styleId="Heading6Char">
    <w:name w:val="Heading 6 Char"/>
    <w:basedOn w:val="DefaultParagraphFont"/>
    <w:link w:val="Heading6"/>
    <w:uiPriority w:val="99"/>
    <w:locked/>
    <w:rsid w:val="003320B4"/>
    <w:rPr>
      <w:rFonts w:ascii="Times New Roman" w:hAnsi="Times New Roman" w:cs="Times New Roman"/>
      <w:b/>
      <w:color w:val="000080"/>
      <w:sz w:val="28"/>
    </w:rPr>
  </w:style>
  <w:style w:type="character" w:customStyle="1" w:styleId="Heading7Char">
    <w:name w:val="Heading 7 Char"/>
    <w:basedOn w:val="DefaultParagraphFont"/>
    <w:link w:val="Heading7"/>
    <w:uiPriority w:val="99"/>
    <w:locked/>
    <w:rsid w:val="003320B4"/>
    <w:rPr>
      <w:rFonts w:ascii="Times New Roman" w:hAnsi="Times New Roman" w:cs="Times New Roman"/>
      <w:sz w:val="24"/>
    </w:rPr>
  </w:style>
  <w:style w:type="character" w:customStyle="1" w:styleId="Heading8Char">
    <w:name w:val="Heading 8 Char"/>
    <w:basedOn w:val="DefaultParagraphFont"/>
    <w:link w:val="Heading8"/>
    <w:uiPriority w:val="99"/>
    <w:locked/>
    <w:rsid w:val="003320B4"/>
    <w:rPr>
      <w:rFonts w:ascii="Times New Roman" w:hAnsi="Times New Roman" w:cs="Times New Roman"/>
      <w:i/>
      <w:sz w:val="24"/>
    </w:rPr>
  </w:style>
  <w:style w:type="character" w:customStyle="1" w:styleId="Heading9Char">
    <w:name w:val="Heading 9 Char"/>
    <w:basedOn w:val="DefaultParagraphFont"/>
    <w:link w:val="Heading9"/>
    <w:uiPriority w:val="99"/>
    <w:locked/>
    <w:rsid w:val="003320B4"/>
    <w:rPr>
      <w:rFonts w:ascii="Arial" w:hAnsi="Arial" w:cs="Times New Roman"/>
      <w:sz w:val="22"/>
    </w:rPr>
  </w:style>
  <w:style w:type="table" w:styleId="TableGrid">
    <w:name w:val="Table Grid"/>
    <w:basedOn w:val="TableNormal"/>
    <w:uiPriority w:val="99"/>
    <w:rsid w:val="00BA71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Elenco Puntato PIPPI"/>
    <w:basedOn w:val="Normal"/>
    <w:uiPriority w:val="99"/>
    <w:qFormat/>
    <w:rsid w:val="00CC08CF"/>
    <w:pPr>
      <w:ind w:left="720"/>
      <w:contextualSpacing/>
    </w:pPr>
  </w:style>
  <w:style w:type="paragraph" w:styleId="Header">
    <w:name w:val="header"/>
    <w:basedOn w:val="Normal"/>
    <w:link w:val="HeaderChar"/>
    <w:uiPriority w:val="99"/>
    <w:rsid w:val="00624493"/>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624493"/>
    <w:rPr>
      <w:rFonts w:cs="Times New Roman"/>
    </w:rPr>
  </w:style>
  <w:style w:type="paragraph" w:styleId="Footer">
    <w:name w:val="footer"/>
    <w:basedOn w:val="Normal"/>
    <w:link w:val="FooterChar"/>
    <w:uiPriority w:val="99"/>
    <w:rsid w:val="00624493"/>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624493"/>
    <w:rPr>
      <w:rFonts w:cs="Times New Roman"/>
    </w:rPr>
  </w:style>
  <w:style w:type="paragraph" w:styleId="BodyText2">
    <w:name w:val="Body Text 2"/>
    <w:basedOn w:val="Normal"/>
    <w:link w:val="BodyText2Char"/>
    <w:uiPriority w:val="99"/>
    <w:semiHidden/>
    <w:rsid w:val="003320B4"/>
    <w:pPr>
      <w:spacing w:after="0" w:line="240" w:lineRule="auto"/>
    </w:pPr>
    <w:rPr>
      <w:rFonts w:ascii="Times New Roman" w:hAnsi="Times New Roman"/>
      <w:smallCaps/>
      <w:sz w:val="20"/>
      <w:szCs w:val="20"/>
      <w:lang w:eastAsia="it-IT"/>
    </w:rPr>
  </w:style>
  <w:style w:type="character" w:customStyle="1" w:styleId="BodyText2Char">
    <w:name w:val="Body Text 2 Char"/>
    <w:basedOn w:val="DefaultParagraphFont"/>
    <w:link w:val="BodyText2"/>
    <w:uiPriority w:val="99"/>
    <w:semiHidden/>
    <w:locked/>
    <w:rsid w:val="003320B4"/>
    <w:rPr>
      <w:rFonts w:ascii="Times New Roman" w:hAnsi="Times New Roman" w:cs="Times New Roman"/>
      <w:smallCaps/>
      <w:lang w:eastAsia="it-IT"/>
    </w:rPr>
  </w:style>
  <w:style w:type="paragraph" w:styleId="FootnoteText">
    <w:name w:val="footnote text"/>
    <w:basedOn w:val="Normal"/>
    <w:link w:val="FootnoteTextChar"/>
    <w:uiPriority w:val="99"/>
    <w:semiHidden/>
    <w:rsid w:val="003320B4"/>
    <w:pPr>
      <w:spacing w:after="0" w:line="240" w:lineRule="auto"/>
    </w:pPr>
    <w:rPr>
      <w:rFonts w:ascii="Times New Roman" w:hAnsi="Times New Roman"/>
      <w:sz w:val="20"/>
      <w:szCs w:val="20"/>
      <w:lang w:eastAsia="it-IT"/>
    </w:rPr>
  </w:style>
  <w:style w:type="character" w:customStyle="1" w:styleId="FootnoteTextChar">
    <w:name w:val="Footnote Text Char"/>
    <w:basedOn w:val="DefaultParagraphFont"/>
    <w:link w:val="FootnoteText"/>
    <w:uiPriority w:val="99"/>
    <w:semiHidden/>
    <w:locked/>
    <w:rsid w:val="003320B4"/>
    <w:rPr>
      <w:rFonts w:ascii="Times New Roman" w:hAnsi="Times New Roman" w:cs="Times New Roman"/>
      <w:sz w:val="20"/>
      <w:lang w:eastAsia="it-IT"/>
    </w:rPr>
  </w:style>
  <w:style w:type="character" w:styleId="FootnoteReference">
    <w:name w:val="footnote reference"/>
    <w:basedOn w:val="DefaultParagraphFont"/>
    <w:uiPriority w:val="99"/>
    <w:semiHidden/>
    <w:rsid w:val="003320B4"/>
    <w:rPr>
      <w:rFonts w:ascii="Times New Roman" w:hAnsi="Times New Roman" w:cs="Times New Roman"/>
      <w:vertAlign w:val="superscript"/>
    </w:rPr>
  </w:style>
  <w:style w:type="character" w:styleId="CommentReference">
    <w:name w:val="annotation reference"/>
    <w:basedOn w:val="DefaultParagraphFont"/>
    <w:uiPriority w:val="99"/>
    <w:semiHidden/>
    <w:rsid w:val="0097764F"/>
    <w:rPr>
      <w:rFonts w:cs="Times New Roman"/>
      <w:sz w:val="16"/>
    </w:rPr>
  </w:style>
  <w:style w:type="paragraph" w:styleId="CommentText">
    <w:name w:val="annotation text"/>
    <w:basedOn w:val="Normal"/>
    <w:link w:val="CommentTextChar"/>
    <w:uiPriority w:val="99"/>
    <w:semiHidden/>
    <w:rsid w:val="0097764F"/>
    <w:pPr>
      <w:spacing w:line="240" w:lineRule="auto"/>
    </w:pPr>
    <w:rPr>
      <w:sz w:val="20"/>
      <w:szCs w:val="20"/>
      <w:lang w:eastAsia="it-IT"/>
    </w:rPr>
  </w:style>
  <w:style w:type="character" w:customStyle="1" w:styleId="CommentTextChar">
    <w:name w:val="Comment Text Char"/>
    <w:basedOn w:val="DefaultParagraphFont"/>
    <w:link w:val="CommentText"/>
    <w:uiPriority w:val="99"/>
    <w:semiHidden/>
    <w:locked/>
    <w:rsid w:val="0097764F"/>
    <w:rPr>
      <w:rFonts w:cs="Times New Roman"/>
      <w:sz w:val="20"/>
    </w:rPr>
  </w:style>
  <w:style w:type="paragraph" w:styleId="CommentSubject">
    <w:name w:val="annotation subject"/>
    <w:basedOn w:val="CommentText"/>
    <w:next w:val="CommentText"/>
    <w:link w:val="CommentSubjectChar"/>
    <w:uiPriority w:val="99"/>
    <w:semiHidden/>
    <w:rsid w:val="0097764F"/>
    <w:rPr>
      <w:b/>
      <w:bCs/>
    </w:rPr>
  </w:style>
  <w:style w:type="character" w:customStyle="1" w:styleId="CommentSubjectChar">
    <w:name w:val="Comment Subject Char"/>
    <w:basedOn w:val="CommentTextChar"/>
    <w:link w:val="CommentSubject"/>
    <w:uiPriority w:val="99"/>
    <w:semiHidden/>
    <w:locked/>
    <w:rsid w:val="0097764F"/>
    <w:rPr>
      <w:b/>
    </w:rPr>
  </w:style>
  <w:style w:type="paragraph" w:styleId="BalloonText">
    <w:name w:val="Balloon Text"/>
    <w:basedOn w:val="Normal"/>
    <w:link w:val="BalloonTextChar"/>
    <w:uiPriority w:val="99"/>
    <w:semiHidden/>
    <w:rsid w:val="0097764F"/>
    <w:pPr>
      <w:spacing w:after="0" w:line="240" w:lineRule="auto"/>
    </w:pPr>
    <w:rPr>
      <w:rFonts w:ascii="Segoe UI" w:hAnsi="Segoe UI"/>
      <w:sz w:val="18"/>
      <w:szCs w:val="18"/>
      <w:lang w:eastAsia="it-IT"/>
    </w:rPr>
  </w:style>
  <w:style w:type="character" w:customStyle="1" w:styleId="BalloonTextChar">
    <w:name w:val="Balloon Text Char"/>
    <w:basedOn w:val="DefaultParagraphFont"/>
    <w:link w:val="BalloonText"/>
    <w:uiPriority w:val="99"/>
    <w:semiHidden/>
    <w:locked/>
    <w:rsid w:val="0097764F"/>
    <w:rPr>
      <w:rFonts w:ascii="Segoe UI" w:hAnsi="Segoe UI" w:cs="Times New Roman"/>
      <w:sz w:val="18"/>
    </w:rPr>
  </w:style>
  <w:style w:type="paragraph" w:styleId="Revision">
    <w:name w:val="Revision"/>
    <w:hidden/>
    <w:uiPriority w:val="99"/>
    <w:semiHidden/>
    <w:rsid w:val="0097764F"/>
    <w:rPr>
      <w:lang w:eastAsia="en-US"/>
    </w:rPr>
  </w:style>
  <w:style w:type="character" w:styleId="Strong">
    <w:name w:val="Strong"/>
    <w:basedOn w:val="DefaultParagraphFont"/>
    <w:uiPriority w:val="99"/>
    <w:qFormat/>
    <w:rsid w:val="008536F0"/>
    <w:rPr>
      <w:rFonts w:cs="Times New Roman"/>
      <w:b/>
    </w:rPr>
  </w:style>
  <w:style w:type="paragraph" w:customStyle="1" w:styleId="Standard">
    <w:name w:val="Standard"/>
    <w:uiPriority w:val="99"/>
    <w:rsid w:val="003057AC"/>
    <w:pPr>
      <w:suppressAutoHyphens/>
      <w:overflowPunct w:val="0"/>
      <w:autoSpaceDE w:val="0"/>
      <w:autoSpaceDN w:val="0"/>
      <w:spacing w:after="160" w:line="360" w:lineRule="auto"/>
      <w:ind w:left="720" w:right="72" w:firstLine="720"/>
      <w:jc w:val="both"/>
      <w:textAlignment w:val="baseline"/>
    </w:pPr>
    <w:rPr>
      <w:rFonts w:cs="Calibri"/>
      <w:b/>
      <w:bCs/>
      <w:color w:val="000000"/>
      <w:kern w:val="3"/>
    </w:rPr>
  </w:style>
  <w:style w:type="paragraph" w:customStyle="1" w:styleId="msolistparagraph0">
    <w:name w:val="msolistparagraph"/>
    <w:basedOn w:val="Normal"/>
    <w:uiPriority w:val="99"/>
    <w:rsid w:val="002B51A7"/>
    <w:pPr>
      <w:spacing w:after="0" w:line="240" w:lineRule="auto"/>
      <w:ind w:left="720"/>
    </w:pPr>
  </w:style>
  <w:style w:type="character" w:styleId="PageNumber">
    <w:name w:val="page number"/>
    <w:basedOn w:val="DefaultParagraphFont"/>
    <w:uiPriority w:val="99"/>
    <w:locked/>
    <w:rsid w:val="00423819"/>
    <w:rPr>
      <w:rFonts w:cs="Times New Roman"/>
    </w:rPr>
  </w:style>
</w:styles>
</file>

<file path=word/webSettings.xml><?xml version="1.0" encoding="utf-8"?>
<w:webSettings xmlns:r="http://schemas.openxmlformats.org/officeDocument/2006/relationships" xmlns:w="http://schemas.openxmlformats.org/wordprocessingml/2006/main">
  <w:divs>
    <w:div w:id="1755124156">
      <w:marLeft w:val="0"/>
      <w:marRight w:val="0"/>
      <w:marTop w:val="0"/>
      <w:marBottom w:val="0"/>
      <w:divBdr>
        <w:top w:val="none" w:sz="0" w:space="0" w:color="auto"/>
        <w:left w:val="none" w:sz="0" w:space="0" w:color="auto"/>
        <w:bottom w:val="none" w:sz="0" w:space="0" w:color="auto"/>
        <w:right w:val="none" w:sz="0" w:space="0" w:color="auto"/>
      </w:divBdr>
    </w:div>
    <w:div w:id="1755124157">
      <w:marLeft w:val="0"/>
      <w:marRight w:val="0"/>
      <w:marTop w:val="0"/>
      <w:marBottom w:val="0"/>
      <w:divBdr>
        <w:top w:val="none" w:sz="0" w:space="0" w:color="auto"/>
        <w:left w:val="none" w:sz="0" w:space="0" w:color="auto"/>
        <w:bottom w:val="none" w:sz="0" w:space="0" w:color="auto"/>
        <w:right w:val="none" w:sz="0" w:space="0" w:color="auto"/>
      </w:divBdr>
    </w:div>
    <w:div w:id="1755124158">
      <w:marLeft w:val="0"/>
      <w:marRight w:val="0"/>
      <w:marTop w:val="0"/>
      <w:marBottom w:val="0"/>
      <w:divBdr>
        <w:top w:val="none" w:sz="0" w:space="0" w:color="auto"/>
        <w:left w:val="none" w:sz="0" w:space="0" w:color="auto"/>
        <w:bottom w:val="none" w:sz="0" w:space="0" w:color="auto"/>
        <w:right w:val="none" w:sz="0" w:space="0" w:color="auto"/>
      </w:divBdr>
    </w:div>
    <w:div w:id="1755124159">
      <w:marLeft w:val="0"/>
      <w:marRight w:val="0"/>
      <w:marTop w:val="0"/>
      <w:marBottom w:val="0"/>
      <w:divBdr>
        <w:top w:val="none" w:sz="0" w:space="0" w:color="auto"/>
        <w:left w:val="none" w:sz="0" w:space="0" w:color="auto"/>
        <w:bottom w:val="none" w:sz="0" w:space="0" w:color="auto"/>
        <w:right w:val="none" w:sz="0" w:space="0" w:color="auto"/>
      </w:divBdr>
    </w:div>
    <w:div w:id="1755124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3089</Words>
  <Characters>17609</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Avviso-4-2016-Modello-B-Formulario-FEAD-PON</dc:title>
  <dc:subject/>
  <dc:creator>m.esposito</dc:creator>
  <cp:keywords/>
  <dc:description/>
  <cp:lastModifiedBy>Bussadori_V</cp:lastModifiedBy>
  <cp:revision>2</cp:revision>
  <cp:lastPrinted>2016-11-04T11:36:00Z</cp:lastPrinted>
  <dcterms:created xsi:type="dcterms:W3CDTF">2016-11-09T08:58:00Z</dcterms:created>
  <dcterms:modified xsi:type="dcterms:W3CDTF">2016-11-09T08:58:00Z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0x010100504EAAA325B6294F86370C663E504A7B</vt:lpwstr>
  </property>
  <property fmtid="{D5CDD505-2E9C-101B-9397-08002B2CF9AE}" pid="3" name="PublishingExpirationDate">
    <vt:lpwstr/>
  </property>
  <property fmtid="{D5CDD505-2E9C-101B-9397-08002B2CF9AE}" pid="4" name="PublishingStartDate">
    <vt:lpwstr/>
  </property>
</Properties>
</file>